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1" w:firstLine="200" w:firstLineChars="100"/>
        <w:rPr>
          <w:color w:val="000000"/>
        </w:rPr>
      </w:pPr>
      <w:r>
        <w:rPr>
          <w:sz w:val="20"/>
        </w:rPr>
        <w:drawing>
          <wp:anchor distT="0" distB="0" distL="114300" distR="114300" simplePos="0" relativeHeight="251661312" behindDoc="0" locked="0" layoutInCell="1" allowOverlap="1">
            <wp:simplePos x="0" y="0"/>
            <wp:positionH relativeFrom="column">
              <wp:posOffset>660400</wp:posOffset>
            </wp:positionH>
            <wp:positionV relativeFrom="paragraph">
              <wp:posOffset>86995</wp:posOffset>
            </wp:positionV>
            <wp:extent cx="1188720" cy="1040765"/>
            <wp:effectExtent l="0" t="0" r="0" b="10795"/>
            <wp:wrapTight wrapText="bothSides">
              <wp:wrapPolygon>
                <wp:start x="0" y="0"/>
                <wp:lineTo x="0" y="21191"/>
                <wp:lineTo x="21323" y="21191"/>
                <wp:lineTo x="21323" y="0"/>
                <wp:lineTo x="0" y="0"/>
              </wp:wrapPolygon>
            </wp:wrapTight>
            <wp:docPr id="1" name="图片 1"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www.gzu.edu.cn/gzu/biaoshi.png"/>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a:xfrm>
                      <a:off x="0" y="0"/>
                      <a:ext cx="1188720" cy="1040765"/>
                    </a:xfrm>
                    <a:prstGeom prst="rect">
                      <a:avLst/>
                    </a:prstGeom>
                    <a:noFill/>
                    <a:ln>
                      <a:noFill/>
                    </a:ln>
                  </pic:spPr>
                </pic:pic>
              </a:graphicData>
            </a:graphic>
          </wp:anchor>
        </w:drawing>
      </w:r>
      <w:r>
        <w:rPr>
          <w:color w:val="000000"/>
        </w:rPr>
        <w:object>
          <v:shape id="_x0000_i1025" o:spt="75" type="#_x0000_t75" style="height:83.75pt;width:200.2pt;" o:ole="t" filled="f" o:preferrelative="t" stroked="f" coordsize="21600,21600">
            <v:path/>
            <v:fill on="f" focussize="0,0"/>
            <v:stroke on="f"/>
            <v:imagedata r:id="rId19" o:title=""/>
            <o:lock v:ext="edit" aspectratio="t"/>
            <w10:wrap type="none"/>
            <w10:anchorlock/>
          </v:shape>
          <o:OLEObject Type="Embed" ProgID="PBrush" ShapeID="_x0000_i1025" DrawAspect="Content" ObjectID="_1468075725" r:id="rId18">
            <o:LockedField>false</o:LockedField>
          </o:OLEObject>
        </w:object>
      </w:r>
    </w:p>
    <w:p>
      <w:pPr>
        <w:ind w:right="-1" w:firstLine="480"/>
        <w:rPr>
          <w:color w:val="000000"/>
        </w:rPr>
      </w:pPr>
    </w:p>
    <w:p>
      <w:pPr>
        <w:ind w:right="-1" w:firstLine="480"/>
      </w:pPr>
    </w:p>
    <w:p>
      <w:pPr>
        <w:ind w:right="-1" w:firstLine="883"/>
        <w:jc w:val="center"/>
        <w:rPr>
          <w:rFonts w:hint="eastAsia" w:eastAsia="黑体"/>
          <w:b/>
          <w:bCs/>
          <w:sz w:val="44"/>
          <w:lang w:eastAsia="zh-CN"/>
        </w:rPr>
      </w:pPr>
      <w:r>
        <w:rPr>
          <w:rFonts w:hint="eastAsia" w:eastAsia="黑体"/>
          <w:b/>
          <w:bCs/>
          <w:sz w:val="44"/>
        </w:rPr>
        <w:t>本科毕业论文（设计）</w:t>
      </w:r>
    </w:p>
    <w:p>
      <w:pPr>
        <w:ind w:right="-1" w:firstLine="643"/>
        <w:rPr>
          <w:rFonts w:eastAsia="黑体"/>
          <w:b/>
          <w:bCs/>
          <w:sz w:val="32"/>
        </w:rPr>
      </w:pPr>
    </w:p>
    <w:p>
      <w:pPr>
        <w:ind w:right="-1" w:firstLine="643"/>
        <w:rPr>
          <w:rFonts w:eastAsia="黑体"/>
          <w:b/>
          <w:bCs/>
          <w:sz w:val="32"/>
        </w:rPr>
      </w:pPr>
    </w:p>
    <w:p>
      <w:pPr>
        <w:ind w:right="-1" w:firstLine="643"/>
        <w:rPr>
          <w:rFonts w:eastAsia="黑体"/>
          <w:b/>
          <w:bCs/>
          <w:sz w:val="32"/>
        </w:rPr>
      </w:pPr>
    </w:p>
    <w:p>
      <w:pPr>
        <w:ind w:right="-1" w:firstLine="0" w:firstLineChars="0"/>
        <w:jc w:val="center"/>
        <w:rPr>
          <w:rFonts w:hint="default" w:eastAsia="黑体"/>
          <w:b/>
          <w:bCs/>
          <w:sz w:val="32"/>
          <w:lang w:val="en-US" w:eastAsia="zh-CN"/>
        </w:rPr>
      </w:pPr>
      <w:r>
        <w:rPr>
          <w:rFonts w:hint="eastAsia" w:eastAsia="黑体"/>
          <w:b/>
          <w:bCs/>
          <w:sz w:val="32"/>
        </w:rPr>
        <w:t>论文（设计）题目：</w:t>
      </w:r>
      <w:r>
        <w:rPr>
          <w:rFonts w:hint="eastAsia" w:eastAsia="黑体"/>
          <w:b/>
          <w:bCs/>
          <w:sz w:val="32"/>
          <w:lang w:val="en-US" w:eastAsia="zh-CN"/>
        </w:rPr>
        <w:t>基于深度学习的图像超分辨率算法研究</w:t>
      </w:r>
    </w:p>
    <w:p>
      <w:pPr>
        <w:ind w:right="-1" w:firstLine="643"/>
        <w:jc w:val="center"/>
        <w:rPr>
          <w:rFonts w:eastAsia="黑体"/>
          <w:b/>
          <w:bCs/>
          <w:sz w:val="32"/>
        </w:rPr>
      </w:pPr>
    </w:p>
    <w:p>
      <w:pPr>
        <w:ind w:right="-1" w:firstLine="0" w:firstLineChars="0"/>
        <w:rPr>
          <w:rFonts w:eastAsia="黑体"/>
          <w:b/>
          <w:bCs/>
          <w:sz w:val="32"/>
        </w:rPr>
      </w:pPr>
    </w:p>
    <w:p>
      <w:pPr>
        <w:ind w:right="-1" w:firstLine="2268" w:firstLineChars="706"/>
        <w:rPr>
          <w:rFonts w:hint="eastAsia" w:ascii="黑体" w:eastAsia="黑体"/>
          <w:b/>
          <w:sz w:val="32"/>
          <w:szCs w:val="32"/>
          <w:u w:val="single"/>
          <w:lang w:val="en-US" w:eastAsia="zh-CN"/>
        </w:rPr>
      </w:pPr>
      <w:r>
        <w:rPr>
          <w:rFonts w:hint="eastAsia" w:ascii="黑体" w:eastAsia="黑体"/>
          <w:b/>
          <w:bCs/>
          <w:sz w:val="32"/>
          <w:szCs w:val="32"/>
        </w:rPr>
        <w:t>学    院：</w:t>
      </w:r>
      <w:r>
        <w:rPr>
          <w:rFonts w:hint="eastAsia" w:ascii="黑体" w:eastAsia="黑体"/>
          <w:b/>
          <w:bCs/>
          <w:sz w:val="32"/>
          <w:szCs w:val="32"/>
          <w:u w:val="single"/>
          <w:lang w:val="en-US" w:eastAsia="zh-CN"/>
        </w:rPr>
        <w:t xml:space="preserve"> 计</w:t>
      </w:r>
      <w:r>
        <w:rPr>
          <w:rFonts w:hint="eastAsia" w:ascii="黑体" w:eastAsia="黑体"/>
          <w:b/>
          <w:bCs/>
          <w:sz w:val="32"/>
          <w:szCs w:val="32"/>
          <w:u w:val="single"/>
        </w:rPr>
        <w:t>算机科学与技术学院</w:t>
      </w:r>
    </w:p>
    <w:p>
      <w:pPr>
        <w:ind w:right="-1" w:firstLine="2268" w:firstLineChars="706"/>
        <w:rPr>
          <w:rFonts w:ascii="黑体" w:eastAsia="黑体"/>
          <w:b/>
          <w:sz w:val="32"/>
          <w:szCs w:val="32"/>
          <w:u w:val="single"/>
        </w:rPr>
      </w:pPr>
      <w:r>
        <w:rPr>
          <w:rFonts w:hint="eastAsia" w:ascii="黑体" w:eastAsia="黑体"/>
          <w:b/>
          <w:sz w:val="32"/>
          <w:szCs w:val="32"/>
        </w:rPr>
        <w:t>专    业：</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r>
        <w:rPr>
          <w:rFonts w:hint="eastAsia" w:ascii="黑体" w:eastAsia="黑体"/>
          <w:b/>
          <w:sz w:val="32"/>
          <w:szCs w:val="32"/>
          <w:u w:val="single"/>
        </w:rPr>
        <w:t xml:space="preserve"> 计算机科学与技术  </w:t>
      </w:r>
    </w:p>
    <w:p>
      <w:pPr>
        <w:ind w:right="-1" w:firstLine="2268" w:firstLineChars="706"/>
        <w:rPr>
          <w:rFonts w:hint="eastAsia" w:ascii="黑体" w:eastAsia="黑体"/>
          <w:b/>
          <w:bCs/>
          <w:sz w:val="32"/>
          <w:szCs w:val="32"/>
          <w:lang w:val="en-US" w:eastAsia="zh-CN"/>
        </w:rPr>
      </w:pPr>
      <w:r>
        <w:rPr>
          <w:rFonts w:hint="eastAsia" w:ascii="黑体" w:eastAsia="黑体"/>
          <w:b/>
          <w:sz w:val="32"/>
          <w:szCs w:val="32"/>
        </w:rPr>
        <w:t>班    级：</w:t>
      </w:r>
      <w:r>
        <w:rPr>
          <w:rFonts w:hint="eastAsia" w:ascii="黑体" w:eastAsia="黑体"/>
          <w:b/>
          <w:bCs/>
          <w:sz w:val="32"/>
          <w:szCs w:val="32"/>
          <w:u w:val="single"/>
        </w:rPr>
        <w:t xml:space="preserve">   </w:t>
      </w:r>
      <w:r>
        <w:rPr>
          <w:rFonts w:hint="eastAsia" w:ascii="黑体" w:eastAsia="黑体"/>
          <w:b/>
          <w:sz w:val="32"/>
          <w:szCs w:val="32"/>
          <w:u w:val="single"/>
        </w:rPr>
        <w:t xml:space="preserve">计 </w:t>
      </w:r>
      <w:r>
        <w:rPr>
          <w:rFonts w:ascii="黑体" w:eastAsia="黑体"/>
          <w:b/>
          <w:sz w:val="32"/>
          <w:szCs w:val="32"/>
          <w:u w:val="single"/>
        </w:rPr>
        <w:t xml:space="preserve"> </w:t>
      </w:r>
      <w:r>
        <w:rPr>
          <w:rFonts w:hint="eastAsia" w:ascii="黑体" w:eastAsia="黑体"/>
          <w:b/>
          <w:sz w:val="32"/>
          <w:szCs w:val="32"/>
          <w:u w:val="single"/>
        </w:rPr>
        <w:t xml:space="preserve">科 </w:t>
      </w:r>
      <w:r>
        <w:rPr>
          <w:rFonts w:hint="eastAsia" w:ascii="黑体" w:eastAsia="黑体"/>
          <w:b/>
          <w:sz w:val="32"/>
          <w:szCs w:val="32"/>
          <w:u w:val="single"/>
          <w:lang w:val="en-US" w:eastAsia="zh-CN"/>
        </w:rPr>
        <w:t>203</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eastAsia" w:ascii="黑体" w:eastAsia="黑体"/>
          <w:b/>
          <w:bCs/>
          <w:sz w:val="32"/>
          <w:szCs w:val="32"/>
          <w:lang w:val="en-US" w:eastAsia="zh-CN"/>
        </w:rPr>
      </w:pPr>
      <w:r>
        <w:rPr>
          <w:rFonts w:hint="eastAsia" w:ascii="黑体" w:eastAsia="黑体"/>
          <w:b/>
          <w:sz w:val="32"/>
          <w:szCs w:val="32"/>
        </w:rPr>
        <w:t>学    号：</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2000170226</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default" w:ascii="黑体" w:eastAsia="黑体"/>
          <w:b/>
          <w:sz w:val="32"/>
          <w:szCs w:val="32"/>
          <w:u w:val="single"/>
          <w:lang w:val="en-US" w:eastAsia="zh-CN"/>
        </w:rPr>
      </w:pPr>
      <w:r>
        <w:rPr>
          <w:rFonts w:hint="eastAsia" w:ascii="黑体" w:eastAsia="黑体"/>
          <w:b/>
          <w:sz w:val="32"/>
          <w:szCs w:val="32"/>
        </w:rPr>
        <w:t>学生姓名：</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谢    航</w:t>
      </w:r>
      <w:r>
        <w:rPr>
          <w:rFonts w:hint="eastAsia" w:ascii="黑体" w:eastAsia="黑体"/>
          <w:b/>
          <w:sz w:val="32"/>
          <w:szCs w:val="32"/>
          <w:u w:val="single"/>
        </w:rPr>
        <w:t xml:space="preserve">  </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2268" w:firstLineChars="706"/>
        <w:rPr>
          <w:rFonts w:hint="default" w:ascii="黑体" w:eastAsia="黑体"/>
          <w:b/>
          <w:bCs/>
          <w:sz w:val="32"/>
          <w:szCs w:val="32"/>
          <w:lang w:val="en-US" w:eastAsia="zh-CN"/>
        </w:rPr>
      </w:pPr>
      <w:r>
        <w:rPr>
          <w:rFonts w:hint="eastAsia" w:ascii="黑体" w:eastAsia="黑体"/>
          <w:b/>
          <w:sz w:val="32"/>
          <w:szCs w:val="32"/>
        </w:rPr>
        <w:t>指导老师：</w:t>
      </w:r>
      <w:r>
        <w:rPr>
          <w:rFonts w:hint="eastAsia" w:ascii="黑体" w:eastAsia="黑体"/>
          <w:b/>
          <w:bCs/>
          <w:sz w:val="32"/>
          <w:szCs w:val="32"/>
          <w:u w:val="single"/>
        </w:rPr>
        <w:t xml:space="preserve">   </w:t>
      </w:r>
      <w:r>
        <w:rPr>
          <w:rFonts w:hint="eastAsia" w:ascii="黑体" w:eastAsia="黑体"/>
          <w:b/>
          <w:bCs/>
          <w:sz w:val="32"/>
          <w:szCs w:val="32"/>
          <w:u w:val="single"/>
          <w:lang w:val="en-US" w:eastAsia="zh-CN"/>
        </w:rPr>
        <w:t>张    丽</w:t>
      </w:r>
      <w:r>
        <w:rPr>
          <w:rFonts w:hint="eastAsia" w:ascii="黑体" w:eastAsia="黑体"/>
          <w:b/>
          <w:bCs/>
          <w:sz w:val="32"/>
          <w:szCs w:val="32"/>
          <w:u w:val="single"/>
        </w:rPr>
        <w:t xml:space="preserve">  </w:t>
      </w:r>
      <w:r>
        <w:rPr>
          <w:rFonts w:ascii="黑体" w:eastAsia="黑体"/>
          <w:b/>
          <w:sz w:val="32"/>
          <w:szCs w:val="32"/>
          <w:u w:val="single"/>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p>
    <w:p>
      <w:pPr>
        <w:ind w:right="-1" w:firstLine="0" w:firstLineChars="0"/>
        <w:jc w:val="both"/>
        <w:rPr>
          <w:b/>
          <w:sz w:val="36"/>
          <w:szCs w:val="36"/>
        </w:rPr>
      </w:pPr>
    </w:p>
    <w:p>
      <w:pPr>
        <w:ind w:right="-1" w:firstLine="723"/>
        <w:jc w:val="center"/>
        <w:rPr>
          <w:b/>
          <w:sz w:val="36"/>
          <w:szCs w:val="36"/>
        </w:rPr>
      </w:pPr>
    </w:p>
    <w:p>
      <w:pPr>
        <w:ind w:right="-1" w:firstLine="640"/>
        <w:jc w:val="center"/>
        <w:rPr>
          <w:sz w:val="32"/>
          <w:szCs w:val="36"/>
        </w:rPr>
      </w:pPr>
      <w:r>
        <w:rPr>
          <w:rFonts w:hint="eastAsia"/>
          <w:sz w:val="32"/>
          <w:szCs w:val="36"/>
        </w:rPr>
        <w:t>202</w:t>
      </w:r>
      <w:r>
        <w:rPr>
          <w:rFonts w:hint="eastAsia"/>
          <w:sz w:val="32"/>
          <w:szCs w:val="36"/>
          <w:lang w:val="en-US" w:eastAsia="zh-CN"/>
        </w:rPr>
        <w:t>4</w:t>
      </w:r>
      <w:r>
        <w:rPr>
          <w:rFonts w:hint="eastAsia"/>
          <w:sz w:val="32"/>
          <w:szCs w:val="36"/>
        </w:rPr>
        <w:t xml:space="preserve">年   </w:t>
      </w:r>
      <w:r>
        <w:rPr>
          <w:sz w:val="32"/>
          <w:szCs w:val="36"/>
        </w:rPr>
        <w:t>5</w:t>
      </w:r>
      <w:r>
        <w:rPr>
          <w:rFonts w:hint="eastAsia"/>
          <w:sz w:val="32"/>
          <w:szCs w:val="36"/>
        </w:rPr>
        <w:t xml:space="preserve"> 月  </w:t>
      </w:r>
      <w:r>
        <w:rPr>
          <w:rFonts w:hint="eastAsia"/>
          <w:sz w:val="32"/>
          <w:szCs w:val="36"/>
          <w:lang w:val="en-US" w:eastAsia="zh-CN"/>
        </w:rPr>
        <w:t>3</w:t>
      </w:r>
      <w:r>
        <w:rPr>
          <w:sz w:val="32"/>
          <w:szCs w:val="36"/>
        </w:rPr>
        <w:t>0</w:t>
      </w:r>
      <w:r>
        <w:rPr>
          <w:rFonts w:hint="eastAsia"/>
          <w:sz w:val="32"/>
          <w:szCs w:val="36"/>
        </w:rPr>
        <w:t xml:space="preserve">  日</w:t>
      </w:r>
    </w:p>
    <w:p>
      <w:pPr>
        <w:pStyle w:val="9"/>
        <w:ind w:right="-1" w:firstLine="0" w:firstLineChars="0"/>
        <w:jc w:val="center"/>
        <w:rPr>
          <w:rFonts w:ascii="黑体" w:eastAsia="黑体"/>
          <w:bCs/>
          <w:color w:val="000000"/>
          <w:sz w:val="32"/>
          <w:szCs w:val="32"/>
        </w:rPr>
      </w:pPr>
    </w:p>
    <w:p>
      <w:pPr>
        <w:pStyle w:val="9"/>
        <w:ind w:right="-1" w:firstLine="0" w:firstLineChars="0"/>
        <w:jc w:val="center"/>
        <w:rPr>
          <w:rFonts w:ascii="黑体" w:eastAsia="黑体"/>
          <w:bCs/>
          <w:color w:val="000000"/>
          <w:sz w:val="32"/>
          <w:szCs w:val="32"/>
        </w:rPr>
      </w:pPr>
    </w:p>
    <w:p>
      <w:pPr>
        <w:pStyle w:val="9"/>
        <w:ind w:right="-1" w:firstLine="0" w:firstLineChars="0"/>
        <w:jc w:val="center"/>
        <w:rPr>
          <w:rFonts w:ascii="黑体" w:eastAsia="黑体"/>
          <w:bCs/>
          <w:color w:val="000000"/>
          <w:sz w:val="32"/>
          <w:szCs w:val="32"/>
        </w:rPr>
      </w:pPr>
      <w:r>
        <w:rPr>
          <w:rFonts w:hint="eastAsia" w:ascii="黑体" w:eastAsia="黑体"/>
          <w:bCs/>
          <w:color w:val="000000"/>
          <w:sz w:val="32"/>
          <w:szCs w:val="32"/>
        </w:rPr>
        <w:t>贵州大学本科毕业论文（设计）</w:t>
      </w:r>
    </w:p>
    <w:p>
      <w:pPr>
        <w:pStyle w:val="9"/>
        <w:ind w:right="-1" w:firstLine="3520" w:firstLineChars="1100"/>
        <w:jc w:val="both"/>
        <w:rPr>
          <w:rFonts w:ascii="黑体" w:eastAsia="黑体"/>
          <w:bCs/>
          <w:color w:val="000000"/>
          <w:sz w:val="32"/>
          <w:szCs w:val="32"/>
        </w:rPr>
      </w:pPr>
      <w:r>
        <w:rPr>
          <w:rFonts w:hint="eastAsia" w:ascii="黑体" w:eastAsia="黑体"/>
          <w:bCs/>
          <w:color w:val="000000"/>
          <w:sz w:val="32"/>
          <w:szCs w:val="32"/>
        </w:rPr>
        <w:t>诚信责任书</w:t>
      </w:r>
    </w:p>
    <w:p>
      <w:pPr>
        <w:pStyle w:val="9"/>
        <w:ind w:right="-1" w:firstLine="627" w:firstLineChars="196"/>
        <w:jc w:val="center"/>
        <w:rPr>
          <w:color w:val="000000"/>
          <w:sz w:val="32"/>
          <w:szCs w:val="32"/>
        </w:rPr>
      </w:pPr>
    </w:p>
    <w:p>
      <w:pPr>
        <w:pStyle w:val="9"/>
        <w:ind w:right="-1" w:firstLine="548" w:firstLineChars="196"/>
        <w:rPr>
          <w:rFonts w:ascii="宋体" w:hAnsi="宋体" w:cs="宋体"/>
          <w:color w:val="000000"/>
          <w:sz w:val="28"/>
        </w:rPr>
      </w:pPr>
      <w:r>
        <w:rPr>
          <w:rFonts w:hint="eastAsia" w:ascii="宋体" w:hAnsi="宋体" w:cs="宋体"/>
          <w:color w:val="000000"/>
          <w:sz w:val="28"/>
        </w:rPr>
        <w:t>本人郑重声明：本人所呈交的毕业论文（设计）,是在导师的指导下独立进行研究所完成。毕业论文（设计）中凡引用他人已经发表或未发表的成果、数据、观点等,均已明确注明出处。</w:t>
      </w:r>
    </w:p>
    <w:p>
      <w:pPr>
        <w:pStyle w:val="9"/>
        <w:ind w:right="-1" w:firstLine="548" w:firstLineChars="196"/>
        <w:rPr>
          <w:rFonts w:ascii="宋体" w:hAnsi="宋体" w:cs="宋体"/>
          <w:color w:val="000000"/>
          <w:sz w:val="28"/>
        </w:rPr>
      </w:pPr>
      <w:r>
        <w:rPr>
          <w:rFonts w:hint="eastAsia" w:ascii="宋体" w:hAnsi="宋体" w:cs="宋体"/>
          <w:color w:val="000000"/>
          <w:sz w:val="28"/>
        </w:rPr>
        <w:t>特此声明。</w:t>
      </w:r>
    </w:p>
    <w:p>
      <w:pPr>
        <w:ind w:right="-1" w:firstLine="560"/>
        <w:rPr>
          <w:color w:val="000000"/>
          <w:sz w:val="28"/>
        </w:rPr>
      </w:pPr>
    </w:p>
    <w:p>
      <w:pPr>
        <w:ind w:right="-1" w:firstLine="3953" w:firstLineChars="1412"/>
        <w:rPr>
          <w:color w:val="000000"/>
          <w:sz w:val="28"/>
        </w:rPr>
      </w:pPr>
    </w:p>
    <w:p>
      <w:pPr>
        <w:ind w:right="-1" w:firstLine="3953" w:firstLineChars="1412"/>
        <w:rPr>
          <w:color w:val="000000"/>
          <w:sz w:val="28"/>
        </w:rPr>
      </w:pPr>
      <w:r>
        <w:rPr>
          <w:rFonts w:hint="eastAsia"/>
          <w:color w:val="000000"/>
          <w:sz w:val="28"/>
        </w:rPr>
        <w:t>论文（设计）作者签名：</w:t>
      </w:r>
      <w:r>
        <w:rPr>
          <w:rFonts w:hint="eastAsia"/>
          <w:color w:val="000000"/>
          <w:sz w:val="28"/>
          <w:u w:val="single"/>
        </w:rPr>
        <w:t xml:space="preserve">          </w:t>
      </w:r>
    </w:p>
    <w:p>
      <w:pPr>
        <w:ind w:right="-1" w:firstLine="5913" w:firstLineChars="2112"/>
        <w:rPr>
          <w:color w:val="000000"/>
          <w:sz w:val="28"/>
        </w:rPr>
      </w:pPr>
    </w:p>
    <w:p>
      <w:pPr>
        <w:ind w:right="-1" w:firstLine="5913" w:firstLineChars="2112"/>
        <w:rPr>
          <w:color w:val="000000"/>
          <w:sz w:val="28"/>
        </w:rPr>
      </w:pPr>
      <w:r>
        <w:rPr>
          <w:rFonts w:hint="eastAsia"/>
          <w:color w:val="000000"/>
          <w:sz w:val="28"/>
        </w:rPr>
        <w:t>日</w:t>
      </w:r>
      <w:r>
        <w:rPr>
          <w:color w:val="000000"/>
          <w:sz w:val="28"/>
        </w:rPr>
        <w:t xml:space="preserve">  </w:t>
      </w:r>
      <w:r>
        <w:rPr>
          <w:rFonts w:hint="eastAsia"/>
          <w:color w:val="000000"/>
          <w:sz w:val="28"/>
        </w:rPr>
        <w:t>期：</w:t>
      </w:r>
      <w:r>
        <w:rPr>
          <w:color w:val="000000"/>
          <w:sz w:val="28"/>
          <w:u w:val="single"/>
        </w:rPr>
        <w:t xml:space="preserve">    </w:t>
      </w:r>
      <w:r>
        <w:rPr>
          <w:rFonts w:hint="eastAsia"/>
          <w:color w:val="000000"/>
          <w:sz w:val="28"/>
          <w:u w:val="single"/>
        </w:rPr>
        <w:t xml:space="preserve">     </w:t>
      </w:r>
      <w:r>
        <w:rPr>
          <w:color w:val="000000"/>
          <w:sz w:val="28"/>
          <w:u w:val="single"/>
        </w:rPr>
        <w:t xml:space="preserve">  </w:t>
      </w:r>
    </w:p>
    <w:p>
      <w:pPr>
        <w:ind w:firstLine="640"/>
        <w:rPr>
          <w:sz w:val="32"/>
          <w:szCs w:val="36"/>
        </w:rPr>
      </w:pPr>
    </w:p>
    <w:p>
      <w:pPr>
        <w:ind w:firstLine="640"/>
        <w:rPr>
          <w:sz w:val="32"/>
          <w:szCs w:val="36"/>
        </w:rPr>
      </w:pPr>
    </w:p>
    <w:p>
      <w:pPr>
        <w:ind w:firstLine="640"/>
        <w:rPr>
          <w:sz w:val="32"/>
          <w:szCs w:val="36"/>
        </w:rPr>
      </w:pPr>
    </w:p>
    <w:p>
      <w:pPr>
        <w:ind w:firstLine="640"/>
        <w:rPr>
          <w:sz w:val="32"/>
          <w:szCs w:val="36"/>
        </w:rPr>
      </w:pPr>
    </w:p>
    <w:p>
      <w:pPr>
        <w:ind w:firstLine="640"/>
        <w:rPr>
          <w:sz w:val="32"/>
          <w:szCs w:val="36"/>
        </w:rPr>
      </w:pPr>
    </w:p>
    <w:p>
      <w:pPr>
        <w:ind w:firstLine="0" w:firstLineChars="0"/>
        <w:rPr>
          <w:sz w:val="32"/>
          <w:szCs w:val="36"/>
        </w:rPr>
      </w:pPr>
    </w:p>
    <w:p>
      <w:pPr>
        <w:ind w:firstLine="0" w:firstLineChars="0"/>
        <w:rPr>
          <w:sz w:val="32"/>
          <w:szCs w:val="36"/>
        </w:rPr>
        <w:sectPr>
          <w:headerReference r:id="rId7" w:type="first"/>
          <w:footerReference r:id="rId10" w:type="first"/>
          <w:headerReference r:id="rId5" w:type="default"/>
          <w:footerReference r:id="rId8" w:type="default"/>
          <w:headerReference r:id="rId6" w:type="even"/>
          <w:footerReference r:id="rId9" w:type="even"/>
          <w:pgSz w:w="11906" w:h="16838"/>
          <w:pgMar w:top="1701" w:right="1134" w:bottom="1418" w:left="1701" w:header="851" w:footer="992" w:gutter="0"/>
          <w:pgBorders>
            <w:top w:val="none" w:sz="0" w:space="0"/>
            <w:left w:val="none" w:sz="0" w:space="0"/>
            <w:bottom w:val="none" w:sz="0" w:space="0"/>
            <w:right w:val="none" w:sz="0" w:space="0"/>
          </w:pgBorders>
          <w:cols w:space="720" w:num="1"/>
          <w:docGrid w:type="lines" w:linePitch="312" w:charSpace="0"/>
        </w:sectPr>
      </w:pPr>
    </w:p>
    <w:p>
      <w:pPr>
        <w:ind w:right="-1" w:firstLine="480"/>
        <w:jc w:val="both"/>
        <w:rPr>
          <w:rFonts w:ascii="宋体" w:hAnsi="宋体"/>
        </w:rPr>
      </w:pPr>
    </w:p>
    <w:sdt>
      <w:sdtPr>
        <w:rPr>
          <w:rFonts w:ascii="宋体" w:hAnsi="宋体" w:eastAsia="黑体"/>
          <w:sz w:val="30"/>
        </w:rPr>
        <w:id w:val="147462855"/>
        <w15:color w:val="DBDBDB"/>
        <w:docPartObj>
          <w:docPartGallery w:val="Table of Contents"/>
          <w:docPartUnique/>
        </w:docPartObj>
      </w:sdtPr>
      <w:sdtEndPr>
        <w:rPr>
          <w:rFonts w:hint="eastAsia" w:ascii="宋体" w:hAnsi="宋体" w:eastAsia="宋体"/>
          <w:sz w:val="24"/>
        </w:rPr>
      </w:sdtEndPr>
      <w:sdtContent>
        <w:p>
          <w:pPr>
            <w:spacing w:line="240" w:lineRule="auto"/>
            <w:ind w:firstLine="0" w:firstLineChars="0"/>
            <w:jc w:val="center"/>
            <w:rPr>
              <w:rFonts w:eastAsia="黑体"/>
              <w:sz w:val="30"/>
            </w:rPr>
          </w:pPr>
          <w:r>
            <w:rPr>
              <w:rFonts w:ascii="宋体" w:hAnsi="宋体" w:eastAsia="黑体"/>
              <w:sz w:val="30"/>
            </w:rPr>
            <w:t>目录</w:t>
          </w:r>
        </w:p>
        <w:p>
          <w:pPr>
            <w:pStyle w:val="14"/>
            <w:tabs>
              <w:tab w:val="right" w:leader="dot" w:pos="9071"/>
            </w:tabs>
          </w:pPr>
          <w:r>
            <w:rPr>
              <w:rFonts w:ascii="宋体" w:hAnsi="宋体"/>
            </w:rPr>
            <w:fldChar w:fldCharType="begin"/>
          </w:r>
          <w:r>
            <w:rPr>
              <w:rFonts w:ascii="宋体" w:hAnsi="宋体"/>
            </w:rPr>
            <w:instrText xml:space="preserve"> TOC \o "1-3" \h \z \u </w:instrText>
          </w:r>
          <w:r>
            <w:rPr>
              <w:rFonts w:ascii="宋体" w:hAnsi="宋体"/>
            </w:rPr>
            <w:fldChar w:fldCharType="separate"/>
          </w:r>
          <w:r>
            <w:rPr>
              <w:rFonts w:ascii="宋体" w:hAnsi="宋体"/>
            </w:rPr>
            <w:fldChar w:fldCharType="begin"/>
          </w:r>
          <w:r>
            <w:rPr>
              <w:rFonts w:ascii="宋体" w:hAnsi="宋体"/>
            </w:rPr>
            <w:instrText xml:space="preserve"> HYPERLINK \l _Toc31145 </w:instrText>
          </w:r>
          <w:r>
            <w:rPr>
              <w:rFonts w:ascii="宋体" w:hAnsi="宋体"/>
            </w:rPr>
            <w:fldChar w:fldCharType="separate"/>
          </w:r>
          <w:r>
            <w:rPr>
              <w:rFonts w:hint="eastAsia" w:ascii="黑体" w:hAnsi="黑体" w:cs="黑体"/>
              <w:bCs w:val="0"/>
              <w:kern w:val="2"/>
              <w:szCs w:val="30"/>
            </w:rPr>
            <w:t>摘要</w:t>
          </w:r>
          <w:r>
            <w:tab/>
          </w:r>
          <w:r>
            <w:fldChar w:fldCharType="begin"/>
          </w:r>
          <w:r>
            <w:instrText xml:space="preserve"> PAGEREF _Toc31145 \h </w:instrText>
          </w:r>
          <w:r>
            <w:fldChar w:fldCharType="separate"/>
          </w:r>
          <w:r>
            <w:t>III</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_Toc3037 </w:instrText>
          </w:r>
          <w:r>
            <w:rPr>
              <w:rFonts w:ascii="宋体" w:hAnsi="宋体"/>
            </w:rPr>
            <w:fldChar w:fldCharType="separate"/>
          </w:r>
          <w:r>
            <w:rPr>
              <w:bCs w:val="0"/>
              <w:szCs w:val="30"/>
            </w:rPr>
            <w:t>Abstract</w:t>
          </w:r>
          <w:r>
            <w:tab/>
          </w:r>
          <w:r>
            <w:fldChar w:fldCharType="begin"/>
          </w:r>
          <w:r>
            <w:instrText xml:space="preserve"> PAGEREF _Toc3037 \h </w:instrText>
          </w:r>
          <w:r>
            <w:fldChar w:fldCharType="separate"/>
          </w:r>
          <w:r>
            <w:t>IV</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_Toc2715 </w:instrText>
          </w:r>
          <w:r>
            <w:rPr>
              <w:rFonts w:ascii="宋体" w:hAnsi="宋体"/>
            </w:rPr>
            <w:fldChar w:fldCharType="separate"/>
          </w:r>
          <w:r>
            <w:rPr>
              <w:rFonts w:hint="eastAsia" w:ascii="黑体" w:hAnsi="黑体"/>
              <w:szCs w:val="30"/>
            </w:rPr>
            <w:t>第一章 绪论</w:t>
          </w:r>
          <w:r>
            <w:tab/>
          </w:r>
          <w:r>
            <w:fldChar w:fldCharType="begin"/>
          </w:r>
          <w:r>
            <w:instrText xml:space="preserve"> PAGEREF _Toc2715 \h </w:instrText>
          </w:r>
          <w:r>
            <w:fldChar w:fldCharType="separate"/>
          </w:r>
          <w:r>
            <w:t>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_Toc12738 </w:instrText>
          </w:r>
          <w:r>
            <w:rPr>
              <w:rFonts w:ascii="宋体" w:hAnsi="宋体"/>
            </w:rPr>
            <w:fldChar w:fldCharType="separate"/>
          </w:r>
          <w:r>
            <w:rPr>
              <w:rFonts w:ascii="黑体" w:hAnsi="黑体"/>
            </w:rPr>
            <w:t xml:space="preserve">1.1 </w:t>
          </w:r>
          <w:r>
            <w:rPr>
              <w:rFonts w:hint="eastAsia" w:ascii="黑体" w:hAnsi="黑体"/>
            </w:rPr>
            <w:t>研究背景</w:t>
          </w:r>
          <w:r>
            <w:rPr>
              <w:rFonts w:hint="eastAsia" w:ascii="黑体" w:hAnsi="黑体"/>
              <w:lang w:val="en-US" w:eastAsia="zh-CN"/>
            </w:rPr>
            <w:t>和意义</w:t>
          </w:r>
          <w:r>
            <w:tab/>
          </w:r>
          <w:r>
            <w:fldChar w:fldCharType="begin"/>
          </w:r>
          <w:r>
            <w:instrText xml:space="preserve"> PAGEREF _Toc12738 \h </w:instrText>
          </w:r>
          <w:r>
            <w:fldChar w:fldCharType="separate"/>
          </w:r>
          <w:r>
            <w:t>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_Toc18392 </w:instrText>
          </w:r>
          <w:r>
            <w:rPr>
              <w:rFonts w:ascii="宋体" w:hAnsi="宋体"/>
            </w:rPr>
            <w:fldChar w:fldCharType="separate"/>
          </w:r>
          <w:r>
            <w:rPr>
              <w:rFonts w:hint="eastAsia" w:ascii="黑体" w:hAnsi="黑体"/>
            </w:rPr>
            <w:t>1.2</w:t>
          </w:r>
          <w:r>
            <w:rPr>
              <w:rFonts w:ascii="黑体" w:hAnsi="黑体"/>
            </w:rPr>
            <w:t xml:space="preserve"> </w:t>
          </w:r>
          <w:r>
            <w:rPr>
              <w:rFonts w:hint="eastAsia" w:ascii="黑体" w:hAnsi="黑体"/>
            </w:rPr>
            <w:t>研究现状及发展趋势</w:t>
          </w:r>
          <w:r>
            <w:tab/>
          </w:r>
          <w:r>
            <w:fldChar w:fldCharType="begin"/>
          </w:r>
          <w:r>
            <w:instrText xml:space="preserve"> PAGEREF _Toc18392 \h </w:instrText>
          </w:r>
          <w:r>
            <w:fldChar w:fldCharType="separate"/>
          </w:r>
          <w:r>
            <w:t>2</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_Toc16869 </w:instrText>
          </w:r>
          <w:r>
            <w:rPr>
              <w:rFonts w:ascii="宋体" w:hAnsi="宋体"/>
            </w:rPr>
            <w:fldChar w:fldCharType="separate"/>
          </w:r>
          <w:r>
            <w:rPr>
              <w:rFonts w:hint="eastAsia" w:ascii="黑体" w:hAnsi="黑体"/>
            </w:rPr>
            <w:t>1</w:t>
          </w:r>
          <w:r>
            <w:rPr>
              <w:rFonts w:ascii="黑体" w:hAnsi="黑体"/>
            </w:rPr>
            <w:t xml:space="preserve">.3 </w:t>
          </w:r>
          <w:r>
            <w:rPr>
              <w:rFonts w:hint="eastAsia" w:ascii="黑体" w:hAnsi="黑体"/>
            </w:rPr>
            <w:t>本文研究内容</w:t>
          </w:r>
          <w:r>
            <w:tab/>
          </w:r>
          <w:r>
            <w:fldChar w:fldCharType="begin"/>
          </w:r>
          <w:r>
            <w:instrText xml:space="preserve"> PAGEREF _Toc16869 \h </w:instrText>
          </w:r>
          <w:r>
            <w:fldChar w:fldCharType="separate"/>
          </w:r>
          <w:r>
            <w:t>3</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_Toc16896 </w:instrText>
          </w:r>
          <w:r>
            <w:rPr>
              <w:rFonts w:ascii="宋体" w:hAnsi="宋体"/>
            </w:rPr>
            <w:fldChar w:fldCharType="separate"/>
          </w:r>
          <w:r>
            <w:rPr>
              <w:rFonts w:hint="eastAsia" w:ascii="黑体" w:hAnsi="黑体"/>
            </w:rPr>
            <w:t>1.4</w:t>
          </w:r>
          <w:r>
            <w:rPr>
              <w:rFonts w:ascii="黑体" w:hAnsi="黑体"/>
            </w:rPr>
            <w:t xml:space="preserve"> </w:t>
          </w:r>
          <w:r>
            <w:rPr>
              <w:rFonts w:hint="eastAsia" w:ascii="黑体" w:hAnsi="黑体"/>
            </w:rPr>
            <w:t>论文</w:t>
          </w:r>
          <w:r>
            <w:rPr>
              <w:rFonts w:hint="eastAsia" w:ascii="黑体" w:hAnsi="黑体"/>
              <w:lang w:val="en-US" w:eastAsia="zh-CN"/>
            </w:rPr>
            <w:t>框架安排</w:t>
          </w:r>
          <w:r>
            <w:tab/>
          </w:r>
          <w:r>
            <w:fldChar w:fldCharType="begin"/>
          </w:r>
          <w:r>
            <w:instrText xml:space="preserve"> PAGEREF _Toc16896 \h </w:instrText>
          </w:r>
          <w:r>
            <w:fldChar w:fldCharType="separate"/>
          </w:r>
          <w:r>
            <w:t>4</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_Toc19801 </w:instrText>
          </w:r>
          <w:r>
            <w:rPr>
              <w:rFonts w:ascii="宋体" w:hAnsi="宋体"/>
            </w:rPr>
            <w:fldChar w:fldCharType="separate"/>
          </w:r>
          <w:r>
            <w:rPr>
              <w:rFonts w:hint="eastAsia"/>
              <w:bCs w:val="0"/>
              <w:lang w:val="en-US" w:eastAsia="zh-CN"/>
            </w:rPr>
            <w:t xml:space="preserve">第二章 </w:t>
          </w:r>
          <w:r>
            <w:rPr>
              <w:rFonts w:hint="eastAsia"/>
              <w:lang w:val="en-US" w:eastAsia="zh-CN"/>
            </w:rPr>
            <w:t>相关理论与技术</w:t>
          </w:r>
          <w:r>
            <w:tab/>
          </w:r>
          <w:r>
            <w:fldChar w:fldCharType="begin"/>
          </w:r>
          <w:r>
            <w:instrText xml:space="preserve"> PAGEREF _Toc19801 \h </w:instrText>
          </w:r>
          <w:r>
            <w:fldChar w:fldCharType="separate"/>
          </w:r>
          <w:r>
            <w:t>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_Toc17671 </w:instrText>
          </w:r>
          <w:r>
            <w:rPr>
              <w:rFonts w:ascii="宋体" w:hAnsi="宋体"/>
            </w:rPr>
            <w:fldChar w:fldCharType="separate"/>
          </w:r>
          <w:r>
            <w:rPr>
              <w:rFonts w:hint="eastAsia" w:ascii="黑体" w:hAnsi="黑体" w:eastAsia="黑体" w:cs="黑体"/>
              <w:lang w:val="en-US" w:eastAsia="zh-CN"/>
            </w:rPr>
            <w:t xml:space="preserve">2.1 </w:t>
          </w:r>
          <w:r>
            <w:rPr>
              <w:rFonts w:hint="eastAsia" w:ascii="黑体" w:hAnsi="黑体" w:cs="黑体"/>
              <w:lang w:val="en-US" w:eastAsia="zh-CN"/>
            </w:rPr>
            <w:t>深度学习网络的重要组件</w:t>
          </w:r>
          <w:r>
            <w:tab/>
          </w:r>
          <w:r>
            <w:fldChar w:fldCharType="begin"/>
          </w:r>
          <w:r>
            <w:instrText xml:space="preserve"> PAGEREF _Toc17671 \h </w:instrText>
          </w:r>
          <w:r>
            <w:fldChar w:fldCharType="separate"/>
          </w:r>
          <w:r>
            <w:t>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_Toc6848 </w:instrText>
          </w:r>
          <w:r>
            <w:rPr>
              <w:rFonts w:ascii="宋体" w:hAnsi="宋体"/>
            </w:rPr>
            <w:fldChar w:fldCharType="separate"/>
          </w:r>
          <w:r>
            <w:rPr>
              <w:rFonts w:hint="eastAsia"/>
              <w:lang w:val="en-US" w:eastAsia="zh-CN"/>
            </w:rPr>
            <w:t>2.1.1深度学习概况</w:t>
          </w:r>
          <w:r>
            <w:tab/>
          </w:r>
          <w:r>
            <w:fldChar w:fldCharType="begin"/>
          </w:r>
          <w:r>
            <w:instrText xml:space="preserve"> PAGEREF _Toc6848 \h </w:instrText>
          </w:r>
          <w:r>
            <w:fldChar w:fldCharType="separate"/>
          </w:r>
          <w:r>
            <w:t>6</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_Toc1404 </w:instrText>
          </w:r>
          <w:r>
            <w:rPr>
              <w:rFonts w:ascii="宋体" w:hAnsi="宋体"/>
            </w:rPr>
            <w:fldChar w:fldCharType="separate"/>
          </w:r>
          <w:r>
            <w:rPr>
              <w:rFonts w:hint="eastAsia"/>
              <w:lang w:val="en-US" w:eastAsia="zh-CN"/>
            </w:rPr>
            <w:t>2.1.2输入层</w:t>
          </w:r>
          <w:r>
            <w:tab/>
          </w:r>
          <w:r>
            <w:fldChar w:fldCharType="begin"/>
          </w:r>
          <w:r>
            <w:instrText xml:space="preserve"> PAGEREF _Toc1404 \h </w:instrText>
          </w:r>
          <w:r>
            <w:fldChar w:fldCharType="separate"/>
          </w:r>
          <w:r>
            <w:t>7</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_Toc23297 </w:instrText>
          </w:r>
          <w:r>
            <w:rPr>
              <w:rFonts w:ascii="宋体" w:hAnsi="宋体"/>
            </w:rPr>
            <w:fldChar w:fldCharType="separate"/>
          </w:r>
          <w:r>
            <w:rPr>
              <w:rFonts w:hint="eastAsia"/>
              <w:lang w:val="en-US" w:eastAsia="zh-CN"/>
            </w:rPr>
            <w:t>2.1.3卷积层</w:t>
          </w:r>
          <w:r>
            <w:tab/>
          </w:r>
          <w:r>
            <w:fldChar w:fldCharType="begin"/>
          </w:r>
          <w:r>
            <w:instrText xml:space="preserve"> PAGEREF _Toc23297 \h </w:instrText>
          </w:r>
          <w:r>
            <w:fldChar w:fldCharType="separate"/>
          </w:r>
          <w:r>
            <w:t>7</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_Toc19701 </w:instrText>
          </w:r>
          <w:r>
            <w:rPr>
              <w:rFonts w:ascii="宋体" w:hAnsi="宋体"/>
            </w:rPr>
            <w:fldChar w:fldCharType="separate"/>
          </w:r>
          <w:r>
            <w:rPr>
              <w:rFonts w:hint="eastAsia"/>
              <w:lang w:val="en-US" w:eastAsia="zh-CN"/>
            </w:rPr>
            <w:t>2.1.4激活层</w:t>
          </w:r>
          <w:r>
            <w:tab/>
          </w:r>
          <w:r>
            <w:fldChar w:fldCharType="begin"/>
          </w:r>
          <w:r>
            <w:instrText xml:space="preserve"> PAGEREF _Toc19701 \h </w:instrText>
          </w:r>
          <w:r>
            <w:fldChar w:fldCharType="separate"/>
          </w:r>
          <w:r>
            <w:t>7</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_Toc17532 </w:instrText>
          </w:r>
          <w:r>
            <w:rPr>
              <w:rFonts w:ascii="宋体" w:hAnsi="宋体"/>
            </w:rPr>
            <w:fldChar w:fldCharType="separate"/>
          </w:r>
          <w:r>
            <w:rPr>
              <w:rFonts w:hint="eastAsia" w:ascii="Times New Roman" w:hAnsi="Times New Roman" w:eastAsia="宋体" w:cs="Times New Roman"/>
              <w:bCs w:val="0"/>
              <w:kern w:val="2"/>
              <w:szCs w:val="24"/>
              <w:lang w:val="en-US" w:eastAsia="zh-CN" w:bidi="ar-SA"/>
            </w:rPr>
            <w:t>2.1.5池化层</w:t>
          </w:r>
          <w:r>
            <w:tab/>
          </w:r>
          <w:r>
            <w:fldChar w:fldCharType="begin"/>
          </w:r>
          <w:r>
            <w:instrText xml:space="preserve"> PAGEREF _Toc17532 \h </w:instrText>
          </w:r>
          <w:r>
            <w:fldChar w:fldCharType="separate"/>
          </w:r>
          <w:r>
            <w:t>8</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_Toc18161 </w:instrText>
          </w:r>
          <w:r>
            <w:rPr>
              <w:rFonts w:ascii="宋体" w:hAnsi="宋体"/>
            </w:rPr>
            <w:fldChar w:fldCharType="separate"/>
          </w:r>
          <w:r>
            <w:rPr>
              <w:rFonts w:hint="eastAsia"/>
              <w:lang w:val="en-US" w:eastAsia="zh-CN"/>
            </w:rPr>
            <w:t>2.1.6全连接层</w:t>
          </w:r>
          <w:r>
            <w:tab/>
          </w:r>
          <w:r>
            <w:fldChar w:fldCharType="begin"/>
          </w:r>
          <w:r>
            <w:instrText xml:space="preserve"> PAGEREF _Toc18161 \h </w:instrText>
          </w:r>
          <w:r>
            <w:fldChar w:fldCharType="separate"/>
          </w:r>
          <w:r>
            <w:t>8</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_Toc20713 </w:instrText>
          </w:r>
          <w:r>
            <w:rPr>
              <w:rFonts w:ascii="宋体" w:hAnsi="宋体"/>
            </w:rPr>
            <w:fldChar w:fldCharType="separate"/>
          </w:r>
          <w:r>
            <w:rPr>
              <w:rFonts w:hint="eastAsia" w:ascii="Times New Roman" w:hAnsi="Times New Roman" w:eastAsia="宋体" w:cs="Times New Roman"/>
              <w:bCs w:val="0"/>
              <w:kern w:val="2"/>
              <w:szCs w:val="24"/>
              <w:lang w:val="en-US" w:eastAsia="zh-CN" w:bidi="ar-SA"/>
            </w:rPr>
            <w:t>2.1.</w:t>
          </w:r>
          <w:r>
            <w:rPr>
              <w:rFonts w:hint="eastAsia" w:eastAsia="宋体" w:cs="Times New Roman"/>
              <w:bCs w:val="0"/>
              <w:kern w:val="2"/>
              <w:szCs w:val="24"/>
              <w:lang w:val="en-US" w:eastAsia="zh-CN" w:bidi="ar-SA"/>
            </w:rPr>
            <w:t>7输出</w:t>
          </w:r>
          <w:r>
            <w:rPr>
              <w:rFonts w:hint="eastAsia" w:ascii="Times New Roman" w:hAnsi="Times New Roman" w:eastAsia="宋体" w:cs="Times New Roman"/>
              <w:bCs w:val="0"/>
              <w:kern w:val="2"/>
              <w:szCs w:val="24"/>
              <w:lang w:val="en-US" w:eastAsia="zh-CN" w:bidi="ar-SA"/>
            </w:rPr>
            <w:t>层</w:t>
          </w:r>
          <w:r>
            <w:tab/>
          </w:r>
          <w:r>
            <w:fldChar w:fldCharType="begin"/>
          </w:r>
          <w:r>
            <w:instrText xml:space="preserve"> PAGEREF _Toc20713 \h </w:instrText>
          </w:r>
          <w:r>
            <w:fldChar w:fldCharType="separate"/>
          </w:r>
          <w:r>
            <w:t>9</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_Toc22954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残差网络</w:t>
          </w:r>
          <w:r>
            <w:tab/>
          </w:r>
          <w:r>
            <w:fldChar w:fldCharType="begin"/>
          </w:r>
          <w:r>
            <w:instrText xml:space="preserve"> PAGEREF _Toc22954 \h </w:instrText>
          </w:r>
          <w:r>
            <w:fldChar w:fldCharType="separate"/>
          </w:r>
          <w:r>
            <w:t>9</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_Toc31574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注意力机制</w:t>
          </w:r>
          <w:r>
            <w:tab/>
          </w:r>
          <w:r>
            <w:fldChar w:fldCharType="begin"/>
          </w:r>
          <w:r>
            <w:instrText xml:space="preserve"> PAGEREF _Toc31574 \h </w:instrText>
          </w:r>
          <w:r>
            <w:fldChar w:fldCharType="separate"/>
          </w:r>
          <w:r>
            <w:t>10</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_Toc4791 </w:instrText>
          </w:r>
          <w:r>
            <w:rPr>
              <w:rFonts w:ascii="宋体" w:hAnsi="宋体"/>
            </w:rPr>
            <w:fldChar w:fldCharType="separate"/>
          </w:r>
          <w:r>
            <w:rPr>
              <w:rFonts w:hint="eastAsia" w:ascii="黑体" w:hAnsi="黑体" w:eastAsia="黑体" w:cs="黑体"/>
              <w:lang w:val="en-US" w:eastAsia="zh-CN"/>
            </w:rPr>
            <w:t>2.</w:t>
          </w:r>
          <w:r>
            <w:rPr>
              <w:rFonts w:hint="eastAsia" w:ascii="黑体" w:hAnsi="黑体" w:cs="黑体"/>
              <w:lang w:val="en-US" w:eastAsia="zh-CN"/>
            </w:rPr>
            <w:t>4 损失函数</w:t>
          </w:r>
          <w:r>
            <w:tab/>
          </w:r>
          <w:r>
            <w:fldChar w:fldCharType="begin"/>
          </w:r>
          <w:r>
            <w:instrText xml:space="preserve"> PAGEREF _Toc4791 \h </w:instrText>
          </w:r>
          <w:r>
            <w:fldChar w:fldCharType="separate"/>
          </w:r>
          <w:r>
            <w:t>12</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_Toc1750 </w:instrText>
          </w:r>
          <w:r>
            <w:rPr>
              <w:rFonts w:ascii="宋体" w:hAnsi="宋体"/>
            </w:rPr>
            <w:fldChar w:fldCharType="separate"/>
          </w:r>
          <w:r>
            <w:rPr>
              <w:rFonts w:hint="eastAsia"/>
              <w:bCs w:val="0"/>
            </w:rPr>
            <w:t xml:space="preserve">第三章 </w:t>
          </w:r>
          <w:r>
            <w:rPr>
              <w:rFonts w:hint="eastAsia"/>
              <w:lang w:val="en-US" w:eastAsia="zh-CN"/>
            </w:rPr>
            <w:t>RLFN残差局部特征网络</w:t>
          </w:r>
          <w:r>
            <w:tab/>
          </w:r>
          <w:r>
            <w:fldChar w:fldCharType="begin"/>
          </w:r>
          <w:r>
            <w:instrText xml:space="preserve"> PAGEREF _Toc1750 \h </w:instrText>
          </w:r>
          <w:r>
            <w:fldChar w:fldCharType="separate"/>
          </w:r>
          <w:r>
            <w:t>14</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_Toc11622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 xml:space="preserve">.1 </w:t>
          </w:r>
          <w:r>
            <w:rPr>
              <w:rFonts w:hint="eastAsia" w:ascii="黑体" w:hAnsi="黑体" w:cs="黑体"/>
              <w:lang w:val="en-US" w:eastAsia="zh-CN"/>
            </w:rPr>
            <w:t>网络体系结构</w:t>
          </w:r>
          <w:r>
            <w:tab/>
          </w:r>
          <w:r>
            <w:fldChar w:fldCharType="begin"/>
          </w:r>
          <w:r>
            <w:instrText xml:space="preserve"> PAGEREF _Toc11622 \h </w:instrText>
          </w:r>
          <w:r>
            <w:fldChar w:fldCharType="separate"/>
          </w:r>
          <w:r>
            <w:t>14</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_Toc23518 </w:instrText>
          </w:r>
          <w:r>
            <w:rPr>
              <w:rFonts w:ascii="宋体" w:hAnsi="宋体"/>
            </w:rPr>
            <w:fldChar w:fldCharType="separate"/>
          </w:r>
          <w:r>
            <w:rPr>
              <w:rFonts w:hint="eastAsia"/>
              <w:lang w:val="en-US" w:eastAsia="zh-CN"/>
            </w:rPr>
            <w:t>3.1.1 局部残差特征块RLFB</w:t>
          </w:r>
          <w:r>
            <w:tab/>
          </w:r>
          <w:r>
            <w:fldChar w:fldCharType="begin"/>
          </w:r>
          <w:r>
            <w:instrText xml:space="preserve"> PAGEREF _Toc23518 \h </w:instrText>
          </w:r>
          <w:r>
            <w:fldChar w:fldCharType="separate"/>
          </w:r>
          <w:r>
            <w:t>14</w:t>
          </w:r>
          <w:r>
            <w:fldChar w:fldCharType="end"/>
          </w:r>
          <w:r>
            <w:rPr>
              <w:rFonts w:ascii="宋体" w:hAnsi="宋体"/>
            </w:rPr>
            <w:fldChar w:fldCharType="end"/>
          </w:r>
        </w:p>
        <w:p>
          <w:pPr>
            <w:pStyle w:val="10"/>
            <w:tabs>
              <w:tab w:val="right" w:leader="dot" w:pos="9071"/>
            </w:tabs>
          </w:pPr>
          <w:r>
            <w:rPr>
              <w:rFonts w:ascii="宋体" w:hAnsi="宋体"/>
            </w:rPr>
            <w:fldChar w:fldCharType="begin"/>
          </w:r>
          <w:r>
            <w:rPr>
              <w:rFonts w:ascii="宋体" w:hAnsi="宋体"/>
            </w:rPr>
            <w:instrText xml:space="preserve"> HYPERLINK \l _Toc10547 </w:instrText>
          </w:r>
          <w:r>
            <w:rPr>
              <w:rFonts w:ascii="宋体" w:hAnsi="宋体"/>
            </w:rPr>
            <w:fldChar w:fldCharType="separate"/>
          </w:r>
          <w:r>
            <w:rPr>
              <w:rFonts w:hint="eastAsia"/>
              <w:lang w:val="en-US" w:eastAsia="zh-CN"/>
            </w:rPr>
            <w:t>3.1.2 增强空间注意力机制ESA</w:t>
          </w:r>
          <w:r>
            <w:tab/>
          </w:r>
          <w:r>
            <w:fldChar w:fldCharType="begin"/>
          </w:r>
          <w:r>
            <w:instrText xml:space="preserve"> PAGEREF _Toc10547 \h </w:instrText>
          </w:r>
          <w:r>
            <w:fldChar w:fldCharType="separate"/>
          </w:r>
          <w:r>
            <w:t>16</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_Toc14696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网络损失函数</w:t>
          </w:r>
          <w:r>
            <w:tab/>
          </w:r>
          <w:r>
            <w:fldChar w:fldCharType="begin"/>
          </w:r>
          <w:r>
            <w:instrText xml:space="preserve"> PAGEREF _Toc14696 \h </w:instrText>
          </w:r>
          <w:r>
            <w:fldChar w:fldCharType="separate"/>
          </w:r>
          <w:r>
            <w:t>18</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_Toc22743 </w:instrText>
          </w:r>
          <w:r>
            <w:rPr>
              <w:rFonts w:ascii="宋体" w:hAnsi="宋体"/>
            </w:rPr>
            <w:fldChar w:fldCharType="separate"/>
          </w:r>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热启动策略</w:t>
          </w:r>
          <w:r>
            <w:tab/>
          </w:r>
          <w:r>
            <w:fldChar w:fldCharType="begin"/>
          </w:r>
          <w:r>
            <w:instrText xml:space="preserve"> PAGEREF _Toc22743 \h </w:instrText>
          </w:r>
          <w:r>
            <w:fldChar w:fldCharType="separate"/>
          </w:r>
          <w:r>
            <w:t>19</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_Toc8277 </w:instrText>
          </w:r>
          <w:r>
            <w:rPr>
              <w:rFonts w:ascii="宋体" w:hAnsi="宋体"/>
            </w:rPr>
            <w:fldChar w:fldCharType="separate"/>
          </w:r>
          <w:r>
            <w:rPr>
              <w:rFonts w:hint="eastAsia" w:ascii="黑体" w:hAnsi="黑体" w:cs="黑体"/>
              <w:lang w:val="en-US" w:eastAsia="zh-CN"/>
            </w:rPr>
            <w:t>3.4 评价指标</w:t>
          </w:r>
          <w:r>
            <w:tab/>
          </w:r>
          <w:r>
            <w:fldChar w:fldCharType="begin"/>
          </w:r>
          <w:r>
            <w:instrText xml:space="preserve"> PAGEREF _Toc8277 \h </w:instrText>
          </w:r>
          <w:r>
            <w:fldChar w:fldCharType="separate"/>
          </w:r>
          <w:r>
            <w:t>20</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_Toc22188 </w:instrText>
          </w:r>
          <w:r>
            <w:rPr>
              <w:rFonts w:ascii="宋体" w:hAnsi="宋体"/>
            </w:rPr>
            <w:fldChar w:fldCharType="separate"/>
          </w:r>
          <w:r>
            <w:rPr>
              <w:rFonts w:hint="eastAsia"/>
              <w:bCs w:val="0"/>
              <w:lang w:val="en-US" w:eastAsia="zh-CN"/>
            </w:rPr>
            <w:t xml:space="preserve">第四章 </w:t>
          </w:r>
          <w:r>
            <w:rPr>
              <w:rFonts w:hint="eastAsia"/>
              <w:lang w:val="en-US" w:eastAsia="zh-CN"/>
            </w:rPr>
            <w:t>实验实现</w:t>
          </w:r>
          <w:r>
            <w:tab/>
          </w:r>
          <w:r>
            <w:fldChar w:fldCharType="begin"/>
          </w:r>
          <w:r>
            <w:instrText xml:space="preserve"> PAGEREF _Toc22188 \h </w:instrText>
          </w:r>
          <w:r>
            <w:fldChar w:fldCharType="separate"/>
          </w:r>
          <w:r>
            <w:t>21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_Toc21151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 xml:space="preserve">.1 </w:t>
          </w:r>
          <w:r>
            <w:rPr>
              <w:rFonts w:hint="eastAsia" w:ascii="黑体" w:hAnsi="黑体" w:cs="黑体"/>
              <w:lang w:val="en-US" w:eastAsia="zh-CN"/>
            </w:rPr>
            <w:t>数据集介绍</w:t>
          </w:r>
          <w:r>
            <w:tab/>
          </w:r>
          <w:r>
            <w:fldChar w:fldCharType="begin"/>
          </w:r>
          <w:r>
            <w:instrText xml:space="preserve"> PAGEREF _Toc21151 \h </w:instrText>
          </w:r>
          <w:r>
            <w:fldChar w:fldCharType="separate"/>
          </w:r>
          <w:r>
            <w:t>21</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_Toc29070 </w:instrText>
          </w:r>
          <w:r>
            <w:rPr>
              <w:rFonts w:ascii="宋体" w:hAnsi="宋体"/>
            </w:rPr>
            <w:fldChar w:fldCharType="separate"/>
          </w:r>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模型训练</w:t>
          </w:r>
          <w:r>
            <w:tab/>
          </w:r>
          <w:r>
            <w:fldChar w:fldCharType="begin"/>
          </w:r>
          <w:r>
            <w:instrText xml:space="preserve"> PAGEREF _Toc29070 \h </w:instrText>
          </w:r>
          <w:r>
            <w:fldChar w:fldCharType="separate"/>
          </w:r>
          <w:r>
            <w:t>21</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_Toc19802 </w:instrText>
          </w:r>
          <w:r>
            <w:rPr>
              <w:rFonts w:ascii="宋体" w:hAnsi="宋体"/>
            </w:rPr>
            <w:fldChar w:fldCharType="separate"/>
          </w:r>
          <w:r>
            <w:rPr>
              <w:rFonts w:hint="eastAsia"/>
              <w:bCs w:val="0"/>
            </w:rPr>
            <w:t xml:space="preserve">第五章 </w:t>
          </w:r>
          <w:r>
            <w:rPr>
              <w:rFonts w:hint="eastAsia"/>
              <w:lang w:val="en-US" w:eastAsia="zh-CN"/>
            </w:rPr>
            <w:t>结果分析</w:t>
          </w:r>
          <w:r>
            <w:tab/>
          </w:r>
          <w:r>
            <w:fldChar w:fldCharType="begin"/>
          </w:r>
          <w:r>
            <w:instrText xml:space="preserve"> PAGEREF _Toc19802 \h </w:instrText>
          </w:r>
          <w:r>
            <w:fldChar w:fldCharType="separate"/>
          </w:r>
          <w:r>
            <w:t>22</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_Toc32091 </w:instrText>
          </w:r>
          <w:r>
            <w:rPr>
              <w:rFonts w:ascii="宋体" w:hAnsi="宋体"/>
            </w:rPr>
            <w:fldChar w:fldCharType="separate"/>
          </w:r>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1 客观指标分析</w:t>
          </w:r>
          <w:r>
            <w:tab/>
          </w:r>
          <w:r>
            <w:fldChar w:fldCharType="begin"/>
          </w:r>
          <w:r>
            <w:instrText xml:space="preserve"> PAGEREF _Toc32091 \h </w:instrText>
          </w:r>
          <w:r>
            <w:fldChar w:fldCharType="separate"/>
          </w:r>
          <w:r>
            <w:t>22</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_Toc7069 </w:instrText>
          </w:r>
          <w:r>
            <w:rPr>
              <w:rFonts w:ascii="宋体" w:hAnsi="宋体"/>
            </w:rPr>
            <w:fldChar w:fldCharType="separate"/>
          </w:r>
          <w:r>
            <w:rPr>
              <w:rFonts w:hint="eastAsia"/>
            </w:rPr>
            <w:t>第</w:t>
          </w:r>
          <w:r>
            <w:rPr>
              <w:rFonts w:hint="eastAsia"/>
              <w:lang w:val="en-US" w:eastAsia="zh-CN"/>
            </w:rPr>
            <w:t>六</w:t>
          </w:r>
          <w:r>
            <w:rPr>
              <w:rFonts w:hint="eastAsia"/>
            </w:rPr>
            <w:t>章 总结与展望</w:t>
          </w:r>
          <w:r>
            <w:tab/>
          </w:r>
          <w:r>
            <w:fldChar w:fldCharType="begin"/>
          </w:r>
          <w:r>
            <w:instrText xml:space="preserve"> PAGEREF _Toc7069 \h </w:instrText>
          </w:r>
          <w:r>
            <w:fldChar w:fldCharType="separate"/>
          </w:r>
          <w:r>
            <w:t>25</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_Toc3252 </w:instrText>
          </w:r>
          <w:r>
            <w:rPr>
              <w:rFonts w:ascii="宋体" w:hAnsi="宋体"/>
            </w:rPr>
            <w:fldChar w:fldCharType="separate"/>
          </w:r>
          <w:r>
            <w:rPr>
              <w:rFonts w:hint="eastAsia" w:ascii="黑体" w:hAnsi="黑体"/>
              <w:lang w:val="en-US" w:eastAsia="zh-CN"/>
            </w:rPr>
            <w:t>6</w:t>
          </w:r>
          <w:r>
            <w:rPr>
              <w:rFonts w:hint="eastAsia" w:ascii="黑体" w:hAnsi="黑体"/>
            </w:rPr>
            <w:t>.1</w:t>
          </w:r>
          <w:r>
            <w:rPr>
              <w:rFonts w:ascii="黑体" w:hAnsi="黑体"/>
            </w:rPr>
            <w:t xml:space="preserve"> </w:t>
          </w:r>
          <w:r>
            <w:rPr>
              <w:rFonts w:hint="eastAsia" w:ascii="黑体" w:hAnsi="黑体"/>
            </w:rPr>
            <w:t>总结</w:t>
          </w:r>
          <w:r>
            <w:tab/>
          </w:r>
          <w:r>
            <w:fldChar w:fldCharType="begin"/>
          </w:r>
          <w:r>
            <w:instrText xml:space="preserve"> PAGEREF _Toc3252 \h </w:instrText>
          </w:r>
          <w:r>
            <w:fldChar w:fldCharType="separate"/>
          </w:r>
          <w:r>
            <w:t>25</w:t>
          </w:r>
          <w:r>
            <w:fldChar w:fldCharType="end"/>
          </w:r>
          <w:r>
            <w:rPr>
              <w:rFonts w:ascii="宋体" w:hAnsi="宋体"/>
            </w:rPr>
            <w:fldChar w:fldCharType="end"/>
          </w:r>
        </w:p>
        <w:p>
          <w:pPr>
            <w:pStyle w:val="16"/>
            <w:tabs>
              <w:tab w:val="right" w:leader="dot" w:pos="9071"/>
            </w:tabs>
          </w:pPr>
          <w:r>
            <w:rPr>
              <w:rFonts w:ascii="宋体" w:hAnsi="宋体"/>
            </w:rPr>
            <w:fldChar w:fldCharType="begin"/>
          </w:r>
          <w:r>
            <w:rPr>
              <w:rFonts w:ascii="宋体" w:hAnsi="宋体"/>
            </w:rPr>
            <w:instrText xml:space="preserve"> HYPERLINK \l _Toc4550 </w:instrText>
          </w:r>
          <w:r>
            <w:rPr>
              <w:rFonts w:ascii="宋体" w:hAnsi="宋体"/>
            </w:rPr>
            <w:fldChar w:fldCharType="separate"/>
          </w:r>
          <w:r>
            <w:rPr>
              <w:rFonts w:hint="eastAsia" w:ascii="黑体" w:hAnsi="黑体"/>
              <w:lang w:val="en-US" w:eastAsia="zh-CN"/>
            </w:rPr>
            <w:t>6.2 展望</w:t>
          </w:r>
          <w:r>
            <w:tab/>
          </w:r>
          <w:r>
            <w:fldChar w:fldCharType="begin"/>
          </w:r>
          <w:r>
            <w:instrText xml:space="preserve"> PAGEREF _Toc4550 \h </w:instrText>
          </w:r>
          <w:r>
            <w:fldChar w:fldCharType="separate"/>
          </w:r>
          <w:r>
            <w:t>26</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_Toc1473 </w:instrText>
          </w:r>
          <w:r>
            <w:rPr>
              <w:rFonts w:ascii="宋体" w:hAnsi="宋体"/>
            </w:rPr>
            <w:fldChar w:fldCharType="separate"/>
          </w:r>
          <w:r>
            <w:rPr>
              <w:rFonts w:hint="eastAsia"/>
            </w:rPr>
            <w:t>参考文献</w:t>
          </w:r>
          <w:r>
            <w:tab/>
          </w:r>
          <w:r>
            <w:fldChar w:fldCharType="begin"/>
          </w:r>
          <w:r>
            <w:instrText xml:space="preserve"> PAGEREF _Toc1473 \h </w:instrText>
          </w:r>
          <w:r>
            <w:fldChar w:fldCharType="separate"/>
          </w:r>
          <w:r>
            <w:t>28</w:t>
          </w:r>
          <w:r>
            <w:fldChar w:fldCharType="end"/>
          </w:r>
          <w:r>
            <w:rPr>
              <w:rFonts w:ascii="宋体" w:hAnsi="宋体"/>
            </w:rPr>
            <w:fldChar w:fldCharType="end"/>
          </w:r>
        </w:p>
        <w:p>
          <w:pPr>
            <w:pStyle w:val="14"/>
            <w:tabs>
              <w:tab w:val="right" w:leader="dot" w:pos="9071"/>
            </w:tabs>
          </w:pPr>
          <w:r>
            <w:rPr>
              <w:rFonts w:ascii="宋体" w:hAnsi="宋体"/>
            </w:rPr>
            <w:fldChar w:fldCharType="begin"/>
          </w:r>
          <w:r>
            <w:rPr>
              <w:rFonts w:ascii="宋体" w:hAnsi="宋体"/>
            </w:rPr>
            <w:instrText xml:space="preserve"> HYPERLINK \l _Toc15278 </w:instrText>
          </w:r>
          <w:r>
            <w:rPr>
              <w:rFonts w:ascii="宋体" w:hAnsi="宋体"/>
            </w:rPr>
            <w:fldChar w:fldCharType="separate"/>
          </w:r>
          <w:r>
            <w:rPr>
              <w:rFonts w:hint="eastAsia"/>
            </w:rPr>
            <w:t>致谢</w:t>
          </w:r>
          <w:r>
            <w:tab/>
          </w:r>
          <w:r>
            <w:fldChar w:fldCharType="begin"/>
          </w:r>
          <w:r>
            <w:instrText xml:space="preserve"> PAGEREF _Toc15278 \h </w:instrText>
          </w:r>
          <w:r>
            <w:fldChar w:fldCharType="separate"/>
          </w:r>
          <w:r>
            <w:t>30</w:t>
          </w:r>
          <w:r>
            <w:fldChar w:fldCharType="end"/>
          </w:r>
          <w:r>
            <w:rPr>
              <w:rFonts w:ascii="宋体" w:hAnsi="宋体"/>
            </w:rPr>
            <w:fldChar w:fldCharType="end"/>
          </w:r>
        </w:p>
        <w:p>
          <w:pPr>
            <w:ind w:right="-1" w:firstLine="398" w:firstLineChars="166"/>
            <w:jc w:val="both"/>
            <w:rPr>
              <w:rFonts w:ascii="宋体" w:hAnsi="宋体"/>
            </w:rPr>
          </w:pPr>
          <w:r>
            <w:rPr>
              <w:rFonts w:ascii="宋体" w:hAnsi="宋体"/>
            </w:rPr>
            <w:fldChar w:fldCharType="end"/>
          </w:r>
        </w:p>
      </w:sdtContent>
    </w:sdt>
    <w:p>
      <w:r>
        <w:br w:type="page"/>
      </w:r>
    </w:p>
    <w:p>
      <w:pPr>
        <w:bidi w:val="0"/>
        <w:jc w:val="center"/>
        <w:rPr>
          <w:rFonts w:hint="default"/>
          <w:sz w:val="36"/>
          <w:szCs w:val="36"/>
          <w:lang w:val="en-US" w:eastAsia="zh-CN"/>
        </w:rPr>
      </w:pPr>
      <w:r>
        <w:rPr>
          <w:rFonts w:hint="eastAsia"/>
          <w:sz w:val="36"/>
          <w:szCs w:val="36"/>
          <w:lang w:val="en-US" w:eastAsia="zh-CN"/>
        </w:rPr>
        <w:t>基于深度学习的图像超分辨算法研究</w:t>
      </w:r>
    </w:p>
    <w:p>
      <w:pPr>
        <w:pStyle w:val="2"/>
        <w:jc w:val="center"/>
        <w:rPr>
          <w:rFonts w:ascii="黑体" w:hAnsi="黑体" w:cs="黑体"/>
          <w:bCs w:val="0"/>
          <w:kern w:val="2"/>
          <w:szCs w:val="30"/>
        </w:rPr>
      </w:pPr>
      <w:bookmarkStart w:id="0" w:name="_Toc31145"/>
      <w:bookmarkStart w:id="1" w:name="_Toc136877944"/>
      <w:bookmarkStart w:id="2" w:name="_Toc25520"/>
      <w:r>
        <w:rPr>
          <w:rFonts w:hint="eastAsia" w:ascii="黑体" w:hAnsi="黑体" w:cs="黑体"/>
          <w:bCs w:val="0"/>
          <w:kern w:val="2"/>
          <w:szCs w:val="30"/>
        </w:rPr>
        <w:t>摘要</w:t>
      </w:r>
      <w:bookmarkEnd w:id="0"/>
      <w:bookmarkEnd w:id="1"/>
      <w:bookmarkEnd w:id="2"/>
    </w:p>
    <w:p>
      <w:pPr>
        <w:pStyle w:val="17"/>
        <w:spacing w:beforeAutospacing="0" w:afterAutospacing="0"/>
        <w:ind w:firstLine="480"/>
        <w:jc w:val="both"/>
        <w:rPr>
          <w:rFonts w:hint="eastAsia" w:ascii="宋体" w:hAnsi="宋体"/>
          <w:lang w:val="en-US" w:eastAsia="zh-CN"/>
        </w:rPr>
      </w:pPr>
      <w:bookmarkStart w:id="3" w:name="OLE_LINK5"/>
      <w:r>
        <w:rPr>
          <w:rFonts w:hint="default" w:ascii="宋体" w:hAnsi="宋体"/>
          <w:lang w:val="en-US" w:eastAsia="zh-CN"/>
        </w:rPr>
        <w:t>基于深度学习的图像超分辨算法研究是指利用深度学习网络构建模型，通过学习给定的高分辨率和低分辨率图像之间的映射关系训练模型参数，实现由低分辨图像生成纹理清晰的高分辨率图像。</w:t>
      </w:r>
    </w:p>
    <w:p>
      <w:pPr>
        <w:pStyle w:val="17"/>
        <w:spacing w:beforeAutospacing="0" w:afterAutospacing="0"/>
        <w:ind w:firstLine="480"/>
        <w:jc w:val="both"/>
        <w:rPr>
          <w:rFonts w:hint="default" w:ascii="宋体" w:hAnsi="宋体"/>
          <w:lang w:val="en-US" w:eastAsia="zh-CN"/>
        </w:rPr>
      </w:pPr>
      <w:r>
        <w:rPr>
          <w:rFonts w:hint="default" w:ascii="宋体" w:hAnsi="宋体"/>
          <w:lang w:val="en-US" w:eastAsia="zh-CN"/>
        </w:rPr>
        <w:t>本文研究</w:t>
      </w:r>
      <w:r>
        <w:rPr>
          <w:rFonts w:hint="eastAsia" w:ascii="宋体" w:hAnsi="宋体"/>
          <w:lang w:val="en-US" w:eastAsia="zh-CN"/>
        </w:rPr>
        <w:t>并借鉴了</w:t>
      </w:r>
      <w:r>
        <w:rPr>
          <w:rFonts w:hint="default" w:ascii="宋体" w:hAnsi="宋体"/>
          <w:lang w:val="en-US" w:eastAsia="zh-CN"/>
        </w:rPr>
        <w:t>当今主流</w:t>
      </w:r>
      <w:r>
        <w:rPr>
          <w:rFonts w:hint="eastAsia" w:ascii="宋体" w:hAnsi="宋体"/>
          <w:lang w:val="en-US" w:eastAsia="zh-CN"/>
        </w:rPr>
        <w:t>的</w:t>
      </w:r>
      <w:r>
        <w:rPr>
          <w:rFonts w:hint="default" w:ascii="宋体" w:hAnsi="宋体"/>
          <w:lang w:val="en-US" w:eastAsia="zh-CN"/>
        </w:rPr>
        <w:t>超分辨算法</w:t>
      </w:r>
      <w:r>
        <w:rPr>
          <w:rFonts w:hint="eastAsia" w:ascii="宋体" w:hAnsi="宋体"/>
          <w:lang w:val="en-US" w:eastAsia="zh-CN"/>
        </w:rPr>
        <w:t>的优点</w:t>
      </w:r>
      <w:r>
        <w:rPr>
          <w:rFonts w:hint="default" w:ascii="宋体" w:hAnsi="宋体"/>
          <w:lang w:val="en-US" w:eastAsia="zh-CN"/>
        </w:rPr>
        <w:t>，主要采用RLFN局部残差特征网络算法实现图像的超分辨算法。该算法</w:t>
      </w:r>
      <w:r>
        <w:rPr>
          <w:rFonts w:hint="eastAsia" w:ascii="宋体" w:hAnsi="宋体"/>
          <w:lang w:val="en-US" w:eastAsia="zh-CN"/>
        </w:rPr>
        <w:t>运用深度学习</w:t>
      </w:r>
      <w:r>
        <w:rPr>
          <w:rFonts w:hint="default" w:ascii="宋体" w:hAnsi="宋体"/>
          <w:lang w:val="en-US" w:eastAsia="zh-CN"/>
        </w:rPr>
        <w:t>的神经网络</w:t>
      </w:r>
      <w:r>
        <w:rPr>
          <w:rFonts w:hint="eastAsia" w:ascii="宋体" w:hAnsi="宋体"/>
          <w:lang w:val="en-US" w:eastAsia="zh-CN"/>
        </w:rPr>
        <w:t>构建系统框架</w:t>
      </w:r>
      <w:r>
        <w:rPr>
          <w:rFonts w:hint="default" w:ascii="宋体" w:hAnsi="宋体"/>
          <w:lang w:val="en-US" w:eastAsia="zh-CN"/>
        </w:rPr>
        <w:t>，</w:t>
      </w:r>
      <w:r>
        <w:rPr>
          <w:rFonts w:hint="eastAsia" w:ascii="宋体" w:hAnsi="宋体"/>
          <w:lang w:val="en-US" w:eastAsia="zh-CN"/>
        </w:rPr>
        <w:t>其</w:t>
      </w:r>
      <w:r>
        <w:rPr>
          <w:rFonts w:hint="default" w:ascii="宋体" w:hAnsi="宋体"/>
          <w:lang w:val="en-US" w:eastAsia="zh-CN"/>
        </w:rPr>
        <w:t>核心</w:t>
      </w:r>
      <w:r>
        <w:rPr>
          <w:rFonts w:hint="eastAsia" w:ascii="宋体" w:hAnsi="宋体"/>
          <w:lang w:val="en-US" w:eastAsia="zh-CN"/>
        </w:rPr>
        <w:t>为多个结构简单的局部残差特征块RLFB级联而成</w:t>
      </w:r>
      <w:r>
        <w:rPr>
          <w:rFonts w:hint="default" w:ascii="宋体" w:hAnsi="宋体"/>
          <w:lang w:val="en-US" w:eastAsia="zh-CN"/>
        </w:rPr>
        <w:t>，</w:t>
      </w:r>
      <w:r>
        <w:rPr>
          <w:rFonts w:hint="eastAsia" w:ascii="宋体" w:hAnsi="宋体"/>
          <w:lang w:val="en-US" w:eastAsia="zh-CN"/>
        </w:rPr>
        <w:t>轻量高效，易于轻量化部署。RLFB内部各层结构设计综合考量了</w:t>
      </w:r>
      <w:r>
        <w:rPr>
          <w:rFonts w:hint="default" w:ascii="宋体" w:hAnsi="宋体"/>
          <w:lang w:val="en-US" w:eastAsia="zh-CN"/>
        </w:rPr>
        <w:t>特征</w:t>
      </w:r>
      <w:r>
        <w:rPr>
          <w:rFonts w:hint="eastAsia" w:ascii="宋体" w:hAnsi="宋体"/>
          <w:lang w:val="en-US" w:eastAsia="zh-CN"/>
        </w:rPr>
        <w:t>数量和图像生成质量二者的利弊，在保障超分辨率图像的质量时能有效做到减少网络运算量，从而提升模型运行速度</w:t>
      </w:r>
      <w:r>
        <w:rPr>
          <w:rFonts w:hint="default" w:ascii="宋体" w:hAnsi="宋体"/>
          <w:lang w:val="en-US" w:eastAsia="zh-CN"/>
        </w:rPr>
        <w:t>。</w:t>
      </w:r>
    </w:p>
    <w:p>
      <w:pPr>
        <w:pStyle w:val="17"/>
        <w:spacing w:beforeAutospacing="0" w:afterAutospacing="0"/>
        <w:ind w:firstLine="480"/>
        <w:jc w:val="both"/>
        <w:rPr>
          <w:rFonts w:hint="default" w:ascii="宋体" w:hAnsi="宋体"/>
          <w:lang w:val="en-US" w:eastAsia="zh-CN"/>
        </w:rPr>
      </w:pPr>
      <w:r>
        <w:rPr>
          <w:rFonts w:hint="eastAsia" w:ascii="宋体" w:hAnsi="宋体"/>
          <w:lang w:val="en-US" w:eastAsia="zh-CN"/>
        </w:rPr>
        <w:t>算法中的局部残差特征块RLFB还融入了增强空间注意力机制，使模型更有效地关注图像中的关键信息，提取人眼视觉特性的重要特征，优化生成的超分辨率图像的视觉效果。</w:t>
      </w:r>
    </w:p>
    <w:p>
      <w:pPr>
        <w:pStyle w:val="17"/>
        <w:spacing w:beforeAutospacing="0" w:afterAutospacing="0"/>
        <w:ind w:firstLine="480"/>
        <w:jc w:val="both"/>
        <w:rPr>
          <w:rFonts w:hint="default" w:ascii="宋体" w:hAnsi="宋体"/>
          <w:lang w:val="en-US" w:eastAsia="zh-CN"/>
        </w:rPr>
      </w:pPr>
      <w:r>
        <w:rPr>
          <w:rFonts w:hint="eastAsia" w:ascii="宋体" w:hAnsi="宋体"/>
          <w:lang w:val="en-US" w:eastAsia="zh-CN"/>
        </w:rPr>
        <w:t>本文还混合了</w:t>
      </w:r>
      <w:r>
        <w:rPr>
          <w:rFonts w:hint="default" w:ascii="宋体" w:hAnsi="宋体"/>
          <w:lang w:val="en-US" w:eastAsia="zh-CN"/>
        </w:rPr>
        <w:t>浅层感知损失函数</w:t>
      </w:r>
      <w:r>
        <w:rPr>
          <w:rFonts w:hint="eastAsia" w:ascii="宋体" w:hAnsi="宋体"/>
          <w:lang w:val="en-US" w:eastAsia="zh-CN"/>
        </w:rPr>
        <w:t>以改进常用损失函数，相比于传统的像素级损失更好地捕捉图像中的细节，增强了模型的鲁棒性。</w:t>
      </w:r>
      <w:r>
        <w:rPr>
          <w:rFonts w:hint="default" w:ascii="宋体" w:hAnsi="宋体"/>
          <w:lang w:val="en-US" w:eastAsia="zh-CN"/>
        </w:rPr>
        <w:t>并且使用热启动机制保存模型</w:t>
      </w:r>
      <w:r>
        <w:rPr>
          <w:rFonts w:hint="eastAsia" w:ascii="宋体" w:hAnsi="宋体"/>
          <w:lang w:val="en-US" w:eastAsia="zh-CN"/>
        </w:rPr>
        <w:t>的历史</w:t>
      </w:r>
      <w:r>
        <w:rPr>
          <w:rFonts w:hint="default" w:ascii="宋体" w:hAnsi="宋体"/>
          <w:lang w:val="en-US" w:eastAsia="zh-CN"/>
        </w:rPr>
        <w:t>训练参数，</w:t>
      </w:r>
      <w:r>
        <w:rPr>
          <w:rFonts w:hint="eastAsia" w:ascii="宋体" w:hAnsi="宋体"/>
          <w:lang w:val="en-US" w:eastAsia="zh-CN"/>
        </w:rPr>
        <w:t>通过</w:t>
      </w:r>
      <w:r>
        <w:rPr>
          <w:rFonts w:hint="eastAsia" w:ascii="黑体" w:hAnsi="黑体"/>
          <w:lang w:val="en-US" w:eastAsia="zh-CN"/>
        </w:rPr>
        <w:t>空间换时间的策略</w:t>
      </w:r>
      <w:r>
        <w:rPr>
          <w:rFonts w:hint="eastAsia" w:ascii="宋体" w:hAnsi="宋体"/>
          <w:lang w:val="en-US" w:eastAsia="zh-CN"/>
        </w:rPr>
        <w:t>提升模型的</w:t>
      </w:r>
      <w:r>
        <w:rPr>
          <w:rFonts w:hint="default" w:ascii="宋体" w:hAnsi="宋体"/>
          <w:lang w:val="en-US" w:eastAsia="zh-CN"/>
        </w:rPr>
        <w:t>运行速度</w:t>
      </w:r>
      <w:r>
        <w:rPr>
          <w:rFonts w:hint="eastAsia" w:ascii="宋体" w:hAnsi="宋体"/>
          <w:lang w:val="en-US" w:eastAsia="zh-CN"/>
        </w:rPr>
        <w:t>，有助于缩短模型的运行时间</w:t>
      </w:r>
      <w:r>
        <w:rPr>
          <w:rFonts w:hint="default" w:ascii="宋体" w:hAnsi="宋体"/>
          <w:lang w:val="en-US" w:eastAsia="zh-CN"/>
        </w:rPr>
        <w:t>。</w:t>
      </w:r>
    </w:p>
    <w:bookmarkEnd w:id="3"/>
    <w:p>
      <w:pPr>
        <w:pStyle w:val="17"/>
        <w:spacing w:beforeAutospacing="0" w:afterAutospacing="0"/>
        <w:ind w:firstLine="0" w:firstLineChars="0"/>
        <w:jc w:val="both"/>
        <w:rPr>
          <w:rFonts w:hint="eastAsia" w:ascii="黑体" w:hAnsi="宋体" w:eastAsia="黑体"/>
          <w:sz w:val="30"/>
          <w:szCs w:val="30"/>
        </w:rPr>
      </w:pPr>
    </w:p>
    <w:p>
      <w:pPr>
        <w:pStyle w:val="17"/>
        <w:spacing w:beforeAutospacing="0" w:afterAutospacing="0"/>
        <w:ind w:firstLine="0" w:firstLineChars="0"/>
        <w:jc w:val="both"/>
        <w:rPr>
          <w:rFonts w:hint="default" w:ascii="宋体" w:hAnsi="宋体" w:eastAsia="黑体"/>
          <w:lang w:val="en-US" w:eastAsia="zh-CN"/>
        </w:rPr>
      </w:pPr>
      <w:r>
        <w:rPr>
          <w:rFonts w:hint="eastAsia" w:ascii="黑体" w:hAnsi="宋体" w:eastAsia="黑体"/>
          <w:sz w:val="30"/>
          <w:szCs w:val="30"/>
        </w:rPr>
        <w:t>关键词：</w:t>
      </w:r>
      <w:r>
        <w:rPr>
          <w:rFonts w:hint="eastAsia" w:ascii="宋体" w:hAnsi="宋体"/>
          <w:lang w:val="en-US" w:eastAsia="zh-CN"/>
        </w:rPr>
        <w:t>超分辨率算法，残差局部特征网络，增强注意力机制，热启动机制</w:t>
      </w:r>
    </w:p>
    <w:p>
      <w:pPr>
        <w:ind w:right="-1" w:firstLine="480"/>
        <w:rPr>
          <w:rFonts w:eastAsia="黑体"/>
          <w:bCs/>
          <w:kern w:val="44"/>
          <w:sz w:val="30"/>
          <w:szCs w:val="44"/>
        </w:rPr>
      </w:pPr>
      <w:r>
        <w:br w:type="page"/>
      </w:r>
    </w:p>
    <w:p>
      <w:pPr>
        <w:widowControl w:val="0"/>
        <w:ind w:left="2880" w:leftChars="300" w:hanging="2160" w:hangingChars="600"/>
        <w:jc w:val="both"/>
        <w:rPr>
          <w:sz w:val="36"/>
          <w:szCs w:val="36"/>
        </w:rPr>
      </w:pPr>
      <w:bookmarkStart w:id="4" w:name="_Toc103580793"/>
      <w:bookmarkStart w:id="5" w:name="_Toc4266"/>
    </w:p>
    <w:p>
      <w:pPr>
        <w:widowControl w:val="0"/>
        <w:ind w:left="2880" w:leftChars="300" w:hanging="2160" w:hangingChars="600"/>
        <w:jc w:val="both"/>
        <w:rPr>
          <w:sz w:val="36"/>
          <w:szCs w:val="36"/>
        </w:rPr>
      </w:pPr>
      <w:r>
        <w:rPr>
          <w:rFonts w:hint="eastAsia"/>
          <w:sz w:val="36"/>
          <w:szCs w:val="36"/>
        </w:rPr>
        <w:t xml:space="preserve">Research on image </w:t>
      </w:r>
      <w:r>
        <w:rPr>
          <w:rFonts w:hint="eastAsia"/>
          <w:sz w:val="36"/>
          <w:szCs w:val="36"/>
          <w:lang w:val="en-US" w:eastAsia="zh-CN"/>
        </w:rPr>
        <w:t xml:space="preserve">of </w:t>
      </w:r>
      <w:r>
        <w:rPr>
          <w:rFonts w:hint="eastAsia"/>
          <w:sz w:val="36"/>
          <w:szCs w:val="36"/>
        </w:rPr>
        <w:t>super</w:t>
      </w:r>
      <w:r>
        <w:rPr>
          <w:rFonts w:hint="eastAsia"/>
          <w:sz w:val="36"/>
          <w:szCs w:val="36"/>
          <w:lang w:val="en-US" w:eastAsia="zh-CN"/>
        </w:rPr>
        <w:t>-</w:t>
      </w:r>
      <w:r>
        <w:rPr>
          <w:rFonts w:hint="eastAsia"/>
          <w:sz w:val="36"/>
          <w:szCs w:val="36"/>
        </w:rPr>
        <w:t xml:space="preserve">resolution algorithm </w:t>
      </w:r>
      <w:r>
        <w:rPr>
          <w:rFonts w:hint="eastAsia"/>
          <w:sz w:val="36"/>
          <w:szCs w:val="36"/>
          <w:lang w:val="en-US" w:eastAsia="zh-CN"/>
        </w:rPr>
        <w:t xml:space="preserve">   </w:t>
      </w:r>
      <w:r>
        <w:rPr>
          <w:rFonts w:hint="eastAsia"/>
          <w:sz w:val="36"/>
          <w:szCs w:val="36"/>
        </w:rPr>
        <w:t>based on deep</w:t>
      </w:r>
      <w:r>
        <w:rPr>
          <w:rFonts w:hint="eastAsia"/>
          <w:sz w:val="36"/>
          <w:szCs w:val="36"/>
          <w:lang w:val="en-US" w:eastAsia="zh-CN"/>
        </w:rPr>
        <w:t xml:space="preserve"> </w:t>
      </w:r>
      <w:r>
        <w:rPr>
          <w:rFonts w:hint="eastAsia"/>
          <w:sz w:val="36"/>
          <w:szCs w:val="36"/>
        </w:rPr>
        <w:t>learning</w:t>
      </w:r>
    </w:p>
    <w:p>
      <w:pPr>
        <w:pStyle w:val="2"/>
        <w:ind w:firstLine="600"/>
      </w:pPr>
      <w:bookmarkStart w:id="6" w:name="_Toc136877945"/>
      <w:bookmarkStart w:id="7" w:name="_Toc3037"/>
      <w:r>
        <w:rPr>
          <w:bCs w:val="0"/>
          <w:szCs w:val="30"/>
        </w:rPr>
        <w:t>Abstract</w:t>
      </w:r>
      <w:bookmarkEnd w:id="4"/>
      <w:bookmarkEnd w:id="5"/>
      <w:bookmarkEnd w:id="6"/>
      <w:bookmarkEnd w:id="7"/>
    </w:p>
    <w:p>
      <w:pPr>
        <w:ind w:right="-1" w:firstLine="420" w:firstLineChars="0"/>
        <w:jc w:val="both"/>
        <w:rPr>
          <w:rFonts w:hint="default"/>
        </w:rPr>
      </w:pPr>
      <w:r>
        <w:rPr>
          <w:rFonts w:hint="default"/>
        </w:rPr>
        <w:t>The research of image super</w:t>
      </w:r>
      <w:r>
        <w:rPr>
          <w:rFonts w:hint="eastAsia"/>
          <w:lang w:val="en-US" w:eastAsia="zh-CN"/>
        </w:rPr>
        <w:t>-</w:t>
      </w:r>
      <w:r>
        <w:rPr>
          <w:rFonts w:hint="default"/>
        </w:rPr>
        <w:t>resolution algorithm based on deep learning refers to the use of deep learning network to build a model and train model parameters by learning the mapping relationship between the given high-resolution and low-resolution images, so as to generate high-resolution images with clear texture from low-resolution images.</w:t>
      </w:r>
    </w:p>
    <w:p>
      <w:pPr>
        <w:ind w:right="-1" w:firstLine="420" w:firstLineChars="0"/>
        <w:jc w:val="both"/>
        <w:rPr>
          <w:rFonts w:hint="default"/>
          <w:lang w:val="en-US" w:eastAsia="zh-CN"/>
        </w:rPr>
      </w:pPr>
      <w:r>
        <w:rPr>
          <w:rFonts w:hint="default"/>
          <w:lang w:val="en-US" w:eastAsia="zh-CN"/>
        </w:rPr>
        <w:t>This paper studies and draws on the advantages of current mainstream super</w:t>
      </w:r>
      <w:r>
        <w:rPr>
          <w:rFonts w:hint="eastAsia"/>
          <w:lang w:val="en-US" w:eastAsia="zh-CN"/>
        </w:rPr>
        <w:t>-</w:t>
      </w:r>
      <w:r>
        <w:rPr>
          <w:rFonts w:hint="default"/>
          <w:lang w:val="en-US" w:eastAsia="zh-CN"/>
        </w:rPr>
        <w:t>resolution algorithms, and mainly uses RLFN local residual feature network algorithm to realize image super</w:t>
      </w:r>
      <w:r>
        <w:rPr>
          <w:rFonts w:hint="eastAsia"/>
          <w:lang w:val="en-US" w:eastAsia="zh-CN"/>
        </w:rPr>
        <w:t>-</w:t>
      </w:r>
      <w:r>
        <w:rPr>
          <w:rFonts w:hint="default"/>
          <w:lang w:val="en-US" w:eastAsia="zh-CN"/>
        </w:rPr>
        <w:t>resolution algorithm. In this algorithm, the deep learning neural network is used to build the system framework. Its core is a cascade of multiple local residual feature blocks RLFB with simple structure, which is lightweight and efficient, can simplify the number of model features and shorten the training time of the network, and is conducive to improving the overall performance of the model.</w:t>
      </w:r>
    </w:p>
    <w:p>
      <w:pPr>
        <w:ind w:right="-1" w:firstLine="420" w:firstLineChars="0"/>
        <w:jc w:val="both"/>
        <w:rPr>
          <w:rFonts w:hint="default"/>
          <w:lang w:val="en-US" w:eastAsia="zh-CN"/>
        </w:rPr>
      </w:pPr>
      <w:r>
        <w:rPr>
          <w:rFonts w:hint="default"/>
          <w:lang w:val="en-US" w:eastAsia="zh-CN"/>
        </w:rPr>
        <w:t>The spatial attention mechanism and shallow perception loss function are also used to enhance the quality of the image and improve the visual effect of the image. Besides, the hot start mechanism is used to save the intermediate training parameters of the model to improve the performance and running speed of the model.</w:t>
      </w:r>
    </w:p>
    <w:p>
      <w:pPr>
        <w:ind w:right="-1" w:firstLine="420" w:firstLineChars="0"/>
        <w:jc w:val="both"/>
      </w:pPr>
    </w:p>
    <w:p>
      <w:pPr>
        <w:ind w:right="-1" w:firstLine="0" w:firstLineChars="0"/>
        <w:jc w:val="both"/>
        <w:rPr>
          <w:rFonts w:hint="default" w:eastAsia="宋体"/>
          <w:lang w:val="en-US" w:eastAsia="zh-CN"/>
        </w:rPr>
        <w:sectPr>
          <w:headerReference r:id="rId11" w:type="default"/>
          <w:pgSz w:w="11906" w:h="16838"/>
          <w:pgMar w:top="1701" w:right="1134" w:bottom="1418" w:left="1701"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r>
        <w:rPr>
          <w:rFonts w:ascii="黑体" w:hAnsi="黑体" w:eastAsia="黑体" w:cs="黑体"/>
          <w:sz w:val="30"/>
          <w:szCs w:val="30"/>
        </w:rPr>
        <w:t>Key words:</w:t>
      </w:r>
      <w:r>
        <w:rPr>
          <w:rFonts w:hint="eastAsia" w:ascii="黑体" w:hAnsi="黑体" w:eastAsia="黑体" w:cs="黑体"/>
          <w:sz w:val="30"/>
          <w:szCs w:val="30"/>
          <w:lang w:val="en-US" w:eastAsia="zh-CN"/>
        </w:rPr>
        <w:t xml:space="preserve"> </w:t>
      </w:r>
      <w:r>
        <w:rPr>
          <w:rFonts w:hint="eastAsia"/>
        </w:rPr>
        <w:t>Super</w:t>
      </w:r>
      <w:r>
        <w:rPr>
          <w:rFonts w:hint="eastAsia"/>
          <w:lang w:val="en-US" w:eastAsia="zh-CN"/>
        </w:rPr>
        <w:t>-</w:t>
      </w:r>
      <w:r>
        <w:rPr>
          <w:rFonts w:hint="eastAsia"/>
        </w:rPr>
        <w:t>resolution algorithm</w:t>
      </w:r>
      <w:r>
        <w:rPr>
          <w:rFonts w:hint="eastAsia"/>
          <w:lang w:val="en-US" w:eastAsia="zh-CN"/>
        </w:rPr>
        <w:t xml:space="preserve">, </w:t>
      </w:r>
      <w:r>
        <w:rPr>
          <w:rFonts w:hint="eastAsia"/>
          <w:lang w:eastAsia="zh-CN"/>
        </w:rPr>
        <w:t>Residual local feature network</w:t>
      </w:r>
      <w:r>
        <w:rPr>
          <w:rFonts w:hint="eastAsia"/>
          <w:lang w:val="en-US" w:eastAsia="zh-CN"/>
        </w:rPr>
        <w:t>, Deep learning</w:t>
      </w:r>
    </w:p>
    <w:p>
      <w:pPr>
        <w:spacing w:line="240" w:lineRule="auto"/>
        <w:ind w:firstLine="0" w:firstLineChars="0"/>
        <w:rPr>
          <w:rFonts w:ascii="宋体" w:hAnsi="宋体"/>
        </w:rPr>
      </w:pPr>
    </w:p>
    <w:p>
      <w:pPr>
        <w:spacing w:line="240" w:lineRule="auto"/>
        <w:ind w:firstLine="0" w:firstLineChars="0"/>
        <w:rPr>
          <w:rFonts w:ascii="宋体" w:hAnsi="宋体"/>
        </w:rPr>
      </w:pPr>
    </w:p>
    <w:p>
      <w:pPr>
        <w:pStyle w:val="2"/>
        <w:ind w:firstLine="600"/>
        <w:rPr>
          <w:rFonts w:hint="eastAsia" w:ascii="黑体" w:hAnsi="黑体"/>
          <w:szCs w:val="30"/>
        </w:rPr>
        <w:sectPr>
          <w:headerReference r:id="rId12" w:type="default"/>
          <w:footerReference r:id="rId13" w:type="default"/>
          <w:type w:val="continuous"/>
          <w:pgSz w:w="11906" w:h="16838"/>
          <w:pgMar w:top="1701" w:right="1134" w:bottom="1418" w:left="1701" w:header="851" w:footer="992" w:gutter="0"/>
          <w:pgBorders>
            <w:top w:val="none" w:sz="0" w:space="0"/>
            <w:left w:val="none" w:sz="0" w:space="0"/>
            <w:bottom w:val="none" w:sz="0" w:space="0"/>
            <w:right w:val="none" w:sz="0" w:space="0"/>
          </w:pgBorders>
          <w:pgNumType w:start="1"/>
          <w:cols w:space="425" w:num="1"/>
          <w:docGrid w:type="lines" w:linePitch="312" w:charSpace="0"/>
        </w:sectPr>
      </w:pPr>
      <w:bookmarkStart w:id="8" w:name="_Toc19947"/>
      <w:bookmarkStart w:id="9" w:name="_Toc136877946"/>
    </w:p>
    <w:p>
      <w:pPr>
        <w:pStyle w:val="2"/>
        <w:ind w:firstLine="600"/>
        <w:rPr>
          <w:rFonts w:ascii="黑体" w:hAnsi="黑体"/>
          <w:szCs w:val="30"/>
        </w:rPr>
      </w:pPr>
      <w:bookmarkStart w:id="10" w:name="_Toc2715"/>
      <w:r>
        <w:rPr>
          <w:rFonts w:hint="eastAsia" w:ascii="黑体" w:hAnsi="黑体"/>
          <w:szCs w:val="30"/>
        </w:rPr>
        <w:t>第一章 绪论</w:t>
      </w:r>
      <w:bookmarkEnd w:id="8"/>
      <w:bookmarkEnd w:id="9"/>
      <w:bookmarkEnd w:id="10"/>
    </w:p>
    <w:p>
      <w:pPr>
        <w:pStyle w:val="3"/>
        <w:rPr>
          <w:rFonts w:hint="eastAsia" w:ascii="黑体" w:hAnsi="黑体"/>
          <w:lang w:val="en-US" w:eastAsia="zh-CN"/>
        </w:rPr>
      </w:pPr>
      <w:bookmarkStart w:id="11" w:name="_Toc136877947"/>
      <w:bookmarkStart w:id="12" w:name="_Toc9101"/>
      <w:bookmarkStart w:id="13" w:name="_Toc12738"/>
      <w:r>
        <w:rPr>
          <w:rFonts w:ascii="黑体" w:hAnsi="黑体"/>
        </w:rPr>
        <w:t xml:space="preserve">1.1 </w:t>
      </w:r>
      <w:r>
        <w:rPr>
          <w:rFonts w:hint="eastAsia" w:ascii="黑体" w:hAnsi="黑体"/>
        </w:rPr>
        <w:t>研究背景</w:t>
      </w:r>
      <w:bookmarkEnd w:id="11"/>
      <w:bookmarkEnd w:id="12"/>
      <w:r>
        <w:rPr>
          <w:rFonts w:hint="eastAsia" w:ascii="黑体" w:hAnsi="黑体"/>
          <w:lang w:val="en-US" w:eastAsia="zh-CN"/>
        </w:rPr>
        <w:t>和意义</w:t>
      </w:r>
      <w:bookmarkEnd w:id="13"/>
    </w:p>
    <w:p>
      <w:pPr>
        <w:rPr>
          <w:rFonts w:hint="eastAsia" w:ascii="黑体" w:hAnsi="黑体"/>
          <w:lang w:val="en-US" w:eastAsia="zh-CN"/>
        </w:rPr>
      </w:pPr>
      <w:r>
        <w:rPr>
          <w:rFonts w:hint="eastAsia" w:ascii="黑体" w:hAnsi="黑体"/>
          <w:lang w:val="en-US" w:eastAsia="zh-CN"/>
        </w:rPr>
        <w:t>随着计算机科学与技术的飞速发展，图像处理技术的相关的算法研究和应用已非常广泛，取得了相当大的成果。其中，图像超分辨率（</w:t>
      </w:r>
      <w:r>
        <w:rPr>
          <w:rFonts w:hint="default" w:ascii="Times New Roman" w:hAnsi="Times New Roman" w:cs="Times New Roman"/>
          <w:lang w:val="en-US" w:eastAsia="zh-CN"/>
        </w:rPr>
        <w:t>Image Super-Resolution，简称SR</w:t>
      </w:r>
      <w:r>
        <w:rPr>
          <w:rFonts w:hint="eastAsia" w:ascii="黑体" w:hAnsi="黑体"/>
          <w:lang w:val="en-US" w:eastAsia="zh-CN"/>
        </w:rPr>
        <w:t>）算法作为一种重要的图像增强技术，受到了广泛关注。图像超分辨率旨在通过从低分辨率图像中恢复出高分辨率细节信息，从而提高图像的视觉质量和感知度。</w:t>
      </w:r>
    </w:p>
    <w:p>
      <w:pPr>
        <w:rPr>
          <w:rFonts w:hint="eastAsia" w:ascii="黑体" w:hAnsi="黑体"/>
          <w:lang w:val="en-US" w:eastAsia="zh-CN"/>
        </w:rPr>
      </w:pPr>
      <w:r>
        <w:rPr>
          <w:rFonts w:hint="eastAsia" w:ascii="黑体" w:hAnsi="黑体"/>
          <w:lang w:val="en-US" w:eastAsia="zh-CN"/>
        </w:rPr>
        <w:t>在众多应用场景中，图像超分辨率技术不仅可以用于提升数字图像的视觉质量，还在许多领域具有广泛的应用前景，包括但不限于监控视频增强、医学图像处理、卫星图像处理、无人机图像处理以及数字图像放大等。在监控领域，高分辨率的监控视频可以提供更清晰的监控画面，有助于识别和追踪目标；在医学领域，高分辨率的医学图像可以帮助医生更准确地诊断病情；在卫星领域，高分辨率的卫星图像可以提供更详细的地理信息，有助于地质勘探和环境监测等。</w:t>
      </w:r>
    </w:p>
    <w:p>
      <w:pPr>
        <w:rPr>
          <w:rFonts w:hint="default" w:ascii="黑体" w:hAnsi="黑体"/>
          <w:lang w:val="en-US" w:eastAsia="zh-CN"/>
        </w:rPr>
      </w:pPr>
      <w:r>
        <w:rPr>
          <w:rFonts w:hint="eastAsia" w:ascii="黑体" w:hAnsi="黑体"/>
          <w:lang w:val="en-US" w:eastAsia="zh-CN"/>
        </w:rPr>
        <w:t>鉴于超分辨率算法在诸多领域的应用，超分辨算法的模型训练往往倾向于采用自然图像数据集。自然图像数据集包含了丰富的纹理、颜色、边缘和结构信息，涵盖了各种场景、物体和光照条件。这些多样性和复杂性促使超分辨率模型学习到广泛而通用的特征，增强了模型在处理不同类型图像时的鲁棒性和泛化能力。若需要针对某一特定领域的图像采用超分辨率算法，则通常需要在自然图像数据集所训练的初始模型下进一步有目的的筛选和处理图像，并且有针对性的设计算法结构，从而呈现更好的图像效果。</w:t>
      </w:r>
    </w:p>
    <w:p>
      <w:pPr>
        <w:jc w:val="center"/>
        <w:rPr>
          <w:rFonts w:hint="eastAsia" w:ascii="黑体" w:hAnsi="黑体" w:eastAsia="宋体"/>
          <w:lang w:val="en-US" w:eastAsia="zh-CN"/>
        </w:rPr>
      </w:pPr>
      <w:r>
        <w:rPr>
          <w:rFonts w:hint="eastAsia" w:ascii="黑体" w:hAnsi="黑体" w:eastAsia="宋体"/>
          <w:lang w:val="en-US" w:eastAsia="zh-CN"/>
        </w:rPr>
        <w:drawing>
          <wp:inline distT="0" distB="0" distL="114300" distR="114300">
            <wp:extent cx="4759325" cy="2037080"/>
            <wp:effectExtent l="0" t="0" r="3175" b="7620"/>
            <wp:docPr id="25" name="图片 25" descr="QQ截图2024052017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40520174414"/>
                    <pic:cNvPicPr>
                      <a:picLocks noChangeAspect="1"/>
                    </pic:cNvPicPr>
                  </pic:nvPicPr>
                  <pic:blipFill>
                    <a:blip r:embed="rId20"/>
                    <a:stretch>
                      <a:fillRect/>
                    </a:stretch>
                  </pic:blipFill>
                  <pic:spPr>
                    <a:xfrm>
                      <a:off x="0" y="0"/>
                      <a:ext cx="4759325" cy="2037080"/>
                    </a:xfrm>
                    <a:prstGeom prst="rect">
                      <a:avLst/>
                    </a:prstGeom>
                  </pic:spPr>
                </pic:pic>
              </a:graphicData>
            </a:graphic>
          </wp:inline>
        </w:drawing>
      </w:r>
    </w:p>
    <w:p>
      <w:pPr>
        <w:jc w:val="center"/>
        <w:rPr>
          <w:rFonts w:hint="eastAsia" w:ascii="黑体" w:hAnsi="黑体"/>
          <w:lang w:val="en-US" w:eastAsia="zh-CN"/>
        </w:rPr>
      </w:pPr>
      <w:r>
        <w:rPr>
          <w:rFonts w:hint="eastAsia" w:ascii="黑体" w:hAnsi="黑体"/>
          <w:lang w:val="en-US" w:eastAsia="zh-CN"/>
        </w:rPr>
        <w:t>图1.1 超分辨率算法效果示例</w:t>
      </w:r>
    </w:p>
    <w:p>
      <w:pPr>
        <w:jc w:val="both"/>
        <w:rPr>
          <w:rFonts w:hint="default" w:ascii="黑体" w:hAnsi="黑体"/>
          <w:lang w:val="en-US" w:eastAsia="zh-CN"/>
        </w:rPr>
      </w:pPr>
      <w:r>
        <w:rPr>
          <w:rFonts w:hint="eastAsia" w:ascii="黑体" w:hAnsi="黑体"/>
          <w:lang w:val="en-US" w:eastAsia="zh-CN"/>
        </w:rPr>
        <w:t>图1.1直观地展示了图像的超分辨算法处理后所生成的图像，新生成的图像在视觉效果方面有明显改善。图像的纹理信息更为清晰，噪点也明显降低。</w:t>
      </w:r>
    </w:p>
    <w:p>
      <w:pPr>
        <w:ind w:left="0" w:leftChars="0" w:firstLine="420" w:firstLineChars="0"/>
        <w:rPr>
          <w:rFonts w:hint="default" w:ascii="黑体" w:hAnsi="黑体"/>
          <w:lang w:val="en-US" w:eastAsia="zh-CN"/>
        </w:rPr>
      </w:pPr>
      <w:r>
        <w:rPr>
          <w:rFonts w:hint="eastAsia" w:ascii="黑体" w:hAnsi="黑体"/>
          <w:lang w:val="en-US" w:eastAsia="zh-CN"/>
        </w:rPr>
        <w:t>数字图像通过设备采集物理信号，经过量化和编码处理后得到。它们的分辨率可采集设备的光敏元件决定，要提高图像的分辨率，直接提高传感器光敏元件在原理上是较为容易理解的方法。但是由于生产成本和工艺等客观因素的制约，该方法往往难以实现。因为更多的研究者转而将解决思路扩展到用软件算法实现超分辨算法。</w:t>
      </w:r>
    </w:p>
    <w:p>
      <w:pPr>
        <w:rPr>
          <w:rFonts w:hint="eastAsia" w:ascii="黑体" w:hAnsi="黑体"/>
          <w:lang w:val="en-US" w:eastAsia="zh-CN"/>
        </w:rPr>
      </w:pPr>
      <w:r>
        <w:rPr>
          <w:rFonts w:hint="eastAsia" w:ascii="黑体" w:hAnsi="黑体"/>
          <w:lang w:val="en-US" w:eastAsia="zh-CN"/>
        </w:rPr>
        <w:t>传统的图像超分辨率方法通常基于插值技术或者基于模型的方法，例如双三次插值、基于边缘的方法等。然而，这些方法在提高图像分辨率的同时，往往会引入过多的模糊和噪声，难以恢复出真实的高频细节信息。相比之下，基于深度学习的图像超分辨率算法由于其在学习到的模型中包含了大量的图像特征信息，能够更好地适应不同类型的图像。。</w:t>
      </w:r>
    </w:p>
    <w:p>
      <w:pPr>
        <w:rPr>
          <w:rFonts w:hint="default" w:ascii="黑体" w:hAnsi="黑体"/>
          <w:lang w:val="en-US" w:eastAsia="zh-CN"/>
        </w:rPr>
      </w:pPr>
      <w:r>
        <w:rPr>
          <w:rFonts w:hint="eastAsia" w:ascii="黑体" w:hAnsi="黑体"/>
          <w:lang w:val="en-US" w:eastAsia="zh-CN"/>
        </w:rPr>
        <w:t>深度学习能够充分利用海量数据资源训练模型，学习到更丰富细腻的图像特征。模型在深层次的神经网络中自动学习并提取复杂的各层图像特征，更精准地捕捉和重建图像中的细节，如纹理、边缘和结构信息，并且无需人工明确指定哪些特征是重要的。深度学习模型通过端到端的训练，能够更好地保留和恢复图像的高频细节。并且它拥有较强的泛化能力，可对未见过的图像进行有效的超分辨率重建。这意味着模型可以在不同场景下工作，比如在不同的光照条件、视角变化或图像噪声水平下，都能保持较好的性能。所以当下基于深度学习的图像超分辨算法是图像超分辨算法非常前卫和火热的研究方向。</w:t>
      </w:r>
    </w:p>
    <w:p>
      <w:pPr>
        <w:pStyle w:val="3"/>
        <w:rPr>
          <w:rFonts w:hint="eastAsia" w:ascii="黑体" w:hAnsi="黑体"/>
        </w:rPr>
      </w:pPr>
      <w:bookmarkStart w:id="14" w:name="_Toc11428"/>
      <w:bookmarkStart w:id="15" w:name="_Toc18392"/>
      <w:bookmarkStart w:id="16" w:name="_Toc136877948"/>
      <w:bookmarkStart w:id="17" w:name="_Toc136877949"/>
      <w:bookmarkStart w:id="18" w:name="_Toc3340"/>
      <w:r>
        <w:rPr>
          <w:rFonts w:hint="eastAsia" w:ascii="黑体" w:hAnsi="黑体"/>
        </w:rPr>
        <w:t>1.2</w:t>
      </w:r>
      <w:bookmarkEnd w:id="14"/>
      <w:r>
        <w:rPr>
          <w:rFonts w:ascii="黑体" w:hAnsi="黑体"/>
        </w:rPr>
        <w:t xml:space="preserve"> </w:t>
      </w:r>
      <w:r>
        <w:rPr>
          <w:rFonts w:hint="eastAsia" w:ascii="黑体" w:hAnsi="黑体"/>
        </w:rPr>
        <w:t>研究现状及发展趋势</w:t>
      </w:r>
      <w:bookmarkEnd w:id="15"/>
      <w:bookmarkEnd w:id="16"/>
    </w:p>
    <w:p>
      <w:pPr>
        <w:ind w:left="0" w:leftChars="0" w:firstLine="420" w:firstLineChars="0"/>
        <w:rPr>
          <w:rFonts w:hint="eastAsia" w:ascii="黑体" w:hAnsi="黑体"/>
          <w:lang w:val="en-US" w:eastAsia="zh-CN"/>
        </w:rPr>
      </w:pPr>
      <w:r>
        <w:rPr>
          <w:rFonts w:hint="eastAsia" w:ascii="黑体" w:hAnsi="黑体"/>
          <w:lang w:val="en-US" w:eastAsia="zh-CN"/>
        </w:rPr>
        <w:t>图像的超分辨率算法的概念最早可追溯至1955年，由学者Toraldo首次提出。随后，60年代Harris和Goodman对图像超分辨率进行了深入研究，并提出了Harris-Goodman频谱外推算法，解决了单幅图像超分辨率问题。20世纪80年代，随着数字图像处理技术的突破，Tsai和Huangi针对低分辨率图像序列展开研究，并提出了傅立叶变换方法。1989年，H.Stark等人提出了凸集投影算法，随后，1991年，M.Irani提出了迭代反投影法，而Rasti等人则对迭代反投影算法进行了改进，降低了每次迭代的误差。此外，Dai等人提出了基于双向滤波的迭代反投影方法，可有效平滑图像边缘。</w:t>
      </w:r>
    </w:p>
    <w:p>
      <w:pPr>
        <w:ind w:left="0" w:leftChars="0" w:firstLine="420" w:firstLineChars="0"/>
        <w:rPr>
          <w:rFonts w:hint="eastAsia" w:ascii="黑体" w:hAnsi="黑体"/>
          <w:lang w:val="en-US" w:eastAsia="zh-CN"/>
        </w:rPr>
      </w:pPr>
      <w:r>
        <w:rPr>
          <w:rFonts w:hint="eastAsia" w:ascii="黑体" w:hAnsi="黑体"/>
          <w:lang w:val="en-US" w:eastAsia="zh-CN"/>
        </w:rPr>
        <w:t>然而，深度学习技术的兴起彻底改变了图像超分辨率重建领域的格局。2014年，Dong等人首次将深度学习引入图像超分辨率重建，提出了端到端映射的SRCNN模型。随后，Dong进一步提出了FSRCNN模型，通过将低分辨率图像作为网络输入，显著提升了网络训练速度。</w:t>
      </w:r>
    </w:p>
    <w:p>
      <w:pPr>
        <w:ind w:left="0" w:leftChars="0" w:firstLine="420" w:firstLineChars="0"/>
        <w:rPr>
          <w:rFonts w:hint="eastAsia" w:ascii="黑体" w:hAnsi="黑体"/>
          <w:lang w:val="en-US" w:eastAsia="zh-CN"/>
        </w:rPr>
      </w:pPr>
      <w:r>
        <w:rPr>
          <w:rFonts w:hint="eastAsia" w:ascii="黑体" w:hAnsi="黑体"/>
          <w:lang w:val="en-US" w:eastAsia="zh-CN"/>
        </w:rPr>
        <w:t>随着网络层数的增加，特征提取能力得到了进一步提升，但也带来了诸如梯度饱和和收敛困难等问题。为解决这些问题，He等人提出了ResNet模型，通过残差学习有效解决了梯度消失问题。Kim等人在此基础上提出了具有20层的VDSR模型，利用残差学习加速了网络的收敛速度。同时，Tai等人受到DRCN的启发，设计了一种多路径的深度递归网络，有效解决了梯度传播困难问题。</w:t>
      </w:r>
    </w:p>
    <w:p>
      <w:pPr>
        <w:ind w:left="0" w:leftChars="0" w:firstLine="420" w:firstLineChars="0"/>
        <w:rPr>
          <w:rFonts w:hint="eastAsia" w:ascii="黑体" w:hAnsi="黑体"/>
          <w:lang w:val="en-US" w:eastAsia="zh-CN"/>
        </w:rPr>
      </w:pPr>
      <w:r>
        <w:rPr>
          <w:rFonts w:hint="eastAsia" w:ascii="黑体" w:hAnsi="黑体"/>
          <w:lang w:val="en-US" w:eastAsia="zh-CN"/>
        </w:rPr>
        <w:t>生成对抗网络（GAN）的引入为图像超分辨率重建提供了全新的思路。Ledig等人提出了SRGAN模型，通过引入感知损失大幅增强了图像质量。随后，Wang等人提出了ESRGAN模型，通过残差密集连接块提取深度特征，成功解决了训练过程中出现伪影问题。这一系列算法的涌现，为图像超分辨率领域的发展提供了重要的理论和技术支撑，推动了图像超分辨率算法的不断演进和提升。</w:t>
      </w:r>
    </w:p>
    <w:p>
      <w:pPr>
        <w:ind w:left="0" w:leftChars="0" w:firstLine="420" w:firstLineChars="0"/>
        <w:rPr>
          <w:rFonts w:hint="eastAsia" w:ascii="黑体" w:hAnsi="黑体" w:eastAsia="宋体"/>
          <w:lang w:val="en-US" w:eastAsia="zh-CN"/>
        </w:rPr>
      </w:pPr>
      <w:r>
        <w:rPr>
          <w:rFonts w:hint="eastAsia" w:ascii="黑体" w:hAnsi="黑体"/>
          <w:lang w:val="en-US" w:eastAsia="zh-CN"/>
        </w:rPr>
        <w:t>上述各种基于CNN及其变形的深度学习方法取得了极好的性能与视觉效果，但是这些模型因为计算量过大往往难以部署到边缘设备。2020年，Jie Liu等人提出了一种轻量级的信息多蒸馏网络RFDN。该网络利用信息蒸馏机制分步提取层次特征，并且使用了残差机制。 </w:t>
      </w:r>
      <w:r>
        <w:rPr>
          <w:rFonts w:hint="default" w:ascii="黑体" w:hAnsi="黑体"/>
          <w:lang w:val="en-US" w:eastAsia="zh-CN"/>
        </w:rPr>
        <w:t>RFDN使用多个</w:t>
      </w:r>
      <w:r>
        <w:rPr>
          <w:rFonts w:hint="eastAsia" w:ascii="黑体" w:hAnsi="黑体"/>
          <w:lang w:val="en-US" w:eastAsia="zh-CN"/>
        </w:rPr>
        <w:t>特征蒸馏连接</w:t>
      </w:r>
      <w:r>
        <w:rPr>
          <w:rFonts w:hint="default" w:ascii="黑体" w:hAnsi="黑体"/>
          <w:lang w:val="en-US" w:eastAsia="zh-CN"/>
        </w:rPr>
        <w:t>来学习特征表示</w:t>
      </w:r>
      <w:r>
        <w:rPr>
          <w:rFonts w:hint="eastAsia" w:ascii="黑体" w:hAnsi="黑体"/>
          <w:lang w:val="en-US" w:eastAsia="zh-CN"/>
        </w:rPr>
        <w:t>，用</w:t>
      </w:r>
      <w:r>
        <w:rPr>
          <w:rFonts w:hint="default" w:ascii="黑体" w:hAnsi="黑体"/>
          <w:lang w:val="en-US" w:eastAsia="zh-CN"/>
        </w:rPr>
        <w:t>浅层残差块作为</w:t>
      </w:r>
      <w:r>
        <w:rPr>
          <w:rFonts w:hint="eastAsia" w:ascii="黑体" w:hAnsi="黑体"/>
          <w:lang w:val="en-US" w:eastAsia="zh-CN"/>
        </w:rPr>
        <w:t>其</w:t>
      </w:r>
      <w:r>
        <w:rPr>
          <w:rFonts w:hint="default" w:ascii="黑体" w:hAnsi="黑体"/>
          <w:lang w:val="en-US" w:eastAsia="zh-CN"/>
        </w:rPr>
        <w:t>主要构造块，使得该网络可以从残差中学到信息，同时仍然足够轻量。</w:t>
      </w:r>
      <w:r>
        <w:rPr>
          <w:rFonts w:hint="eastAsia" w:ascii="黑体" w:hAnsi="黑体"/>
          <w:lang w:val="en-US" w:eastAsia="zh-CN"/>
        </w:rPr>
        <w:t>该设计也发展出</w:t>
      </w:r>
      <w:r>
        <w:rPr>
          <w:rFonts w:hint="default" w:ascii="黑体" w:hAnsi="黑体"/>
          <w:lang w:val="en-US" w:eastAsia="zh-CN"/>
        </w:rPr>
        <w:t>增强RFDN（E-RFDN），并在 2020</w:t>
      </w:r>
      <w:r>
        <w:rPr>
          <w:rFonts w:hint="eastAsia" w:ascii="黑体" w:hAnsi="黑体"/>
          <w:lang w:val="en-US" w:eastAsia="zh-CN"/>
        </w:rPr>
        <w:t>年</w:t>
      </w:r>
      <w:r>
        <w:rPr>
          <w:rFonts w:hint="default" w:ascii="黑体" w:hAnsi="黑体"/>
          <w:lang w:val="en-US" w:eastAsia="zh-CN"/>
        </w:rPr>
        <w:t>高效超分辨率挑战赛中获得第一名</w:t>
      </w:r>
      <w:r>
        <w:rPr>
          <w:rFonts w:hint="eastAsia" w:ascii="黑体" w:hAnsi="黑体"/>
          <w:lang w:val="en-US" w:eastAsia="zh-CN"/>
        </w:rPr>
        <w:t>。</w:t>
      </w:r>
    </w:p>
    <w:p>
      <w:pPr>
        <w:ind w:left="0" w:leftChars="0" w:firstLine="420" w:firstLineChars="0"/>
        <w:rPr>
          <w:rFonts w:hint="eastAsia" w:ascii="黑体" w:hAnsi="黑体"/>
          <w:lang w:val="en-US" w:eastAsia="zh-CN"/>
        </w:rPr>
      </w:pPr>
      <w:r>
        <w:rPr>
          <w:rFonts w:hint="eastAsia" w:ascii="黑体" w:hAnsi="黑体"/>
          <w:lang w:val="en-US" w:eastAsia="zh-CN"/>
        </w:rPr>
        <w:t>尽管RFDN特征蒸馏有效减少了模型参数量并促进了整体性能的提升，但它对硬件的友好度依然不足。目前有学者提出一种新型的残差局部特征网络RLFN以优化网络结构，减少计算碎片化，并且提出合理运用浅层特征更好地</w:t>
      </w:r>
      <w:bookmarkStart w:id="19" w:name="OLE_LINK1"/>
      <w:r>
        <w:rPr>
          <w:rFonts w:hint="eastAsia" w:ascii="黑体" w:hAnsi="黑体"/>
          <w:lang w:val="en-US" w:eastAsia="zh-CN"/>
        </w:rPr>
        <w:t>保留图像的细节和纹理信息</w:t>
      </w:r>
      <w:bookmarkEnd w:id="19"/>
      <w:r>
        <w:rPr>
          <w:rFonts w:hint="eastAsia" w:ascii="黑体" w:hAnsi="黑体"/>
          <w:lang w:val="en-US" w:eastAsia="zh-CN"/>
        </w:rPr>
        <w:t>，这对于追求高PSNR值的超分辨率模型来说至关重要。本文也特别注意到了此方向，希望能克服RFDN在效率与性能平衡方面的局限性，基于深度学习实现更良好的图像超分辨率处理。</w:t>
      </w:r>
    </w:p>
    <w:p>
      <w:pPr>
        <w:pStyle w:val="3"/>
        <w:rPr>
          <w:rFonts w:hint="eastAsia" w:ascii="黑体" w:hAnsi="黑体"/>
        </w:rPr>
      </w:pPr>
      <w:bookmarkStart w:id="20" w:name="_Toc16869"/>
      <w:r>
        <w:rPr>
          <w:rFonts w:hint="eastAsia" w:ascii="黑体" w:hAnsi="黑体"/>
        </w:rPr>
        <w:t>1</w:t>
      </w:r>
      <w:r>
        <w:rPr>
          <w:rFonts w:ascii="黑体" w:hAnsi="黑体"/>
        </w:rPr>
        <w:t xml:space="preserve">.3 </w:t>
      </w:r>
      <w:r>
        <w:rPr>
          <w:rFonts w:hint="eastAsia" w:ascii="黑体" w:hAnsi="黑体"/>
        </w:rPr>
        <w:t>本文研究内容</w:t>
      </w:r>
      <w:bookmarkEnd w:id="17"/>
      <w:bookmarkEnd w:id="18"/>
      <w:bookmarkEnd w:id="20"/>
    </w:p>
    <w:p>
      <w:pPr>
        <w:rPr>
          <w:rFonts w:hint="eastAsia" w:ascii="黑体" w:hAnsi="黑体"/>
          <w:lang w:val="en-US" w:eastAsia="zh-CN"/>
        </w:rPr>
      </w:pPr>
      <w:r>
        <w:rPr>
          <w:rFonts w:hint="eastAsia"/>
          <w:lang w:val="en-US" w:eastAsia="zh-CN"/>
        </w:rPr>
        <w:t>本文的研究内容为基于深度学习的图像超分辨算法研究，主要利用</w:t>
      </w:r>
      <w:r>
        <w:rPr>
          <w:rFonts w:hint="eastAsia" w:ascii="黑体" w:hAnsi="黑体"/>
          <w:lang w:val="en-US" w:eastAsia="zh-CN"/>
        </w:rPr>
        <w:t>残差局部特征网络RLFN实现算法模型，通过pytorch深度学习框架构建实验，优化模型的网络结构，引入残差机制和增强空间注意力机制提升算法模型的综合性能。同时还采用热启动机制保存模型的历史训练参数，实现轻量高效的超分辨算法模型，具体内容如下：</w:t>
      </w:r>
    </w:p>
    <w:p>
      <w:pPr>
        <w:rPr>
          <w:rFonts w:hint="default" w:ascii="黑体" w:hAnsi="黑体"/>
          <w:lang w:val="en-US" w:eastAsia="zh-CN"/>
        </w:rPr>
      </w:pPr>
      <w:r>
        <w:rPr>
          <w:rFonts w:hint="eastAsia" w:ascii="黑体" w:hAnsi="黑体"/>
          <w:lang w:val="en-US" w:eastAsia="zh-CN"/>
        </w:rPr>
        <w:t>（1）本文所涉及的基于深度学习的图像超分辨率算法主要采用残差局部特征网络RLFN构建网络框架，通过一系列残差局部特征块RLFB级联以提取图像特征。本文算法的质量关键为通过算法设计和实验迭代，合理地设计总体网络结构和残差局部特征块的内部结构，实现轻量高效的深度学习网络，生成高质量的超分辨率图片。其中，每个残差局部特征模块内嵌含一组精心配置的运算单元，包括多个卷积层用于捕获空间特征，融合激活函数以引入非线性特性。此外还整合了多个残差连接机制，有效的保留了图像的浅层学习特征，从而更有利于处理图像的细节和纹理信息。通过将这些提炼出的局部特征与初始输入信号相结合，RLFB能够生成更为详尽且精确的特征表示，为后续处理提供了更为丰富的信息基础。</w:t>
      </w:r>
    </w:p>
    <w:p>
      <w:pPr>
        <w:ind w:left="0" w:leftChars="0" w:firstLine="420" w:firstLineChars="0"/>
        <w:rPr>
          <w:rFonts w:hint="eastAsia" w:ascii="黑体" w:hAnsi="黑体"/>
          <w:lang w:val="en-US" w:eastAsia="zh-CN"/>
        </w:rPr>
      </w:pPr>
      <w:r>
        <w:rPr>
          <w:rFonts w:hint="eastAsia" w:ascii="黑体" w:hAnsi="黑体"/>
          <w:lang w:val="en-US" w:eastAsia="zh-CN"/>
        </w:rPr>
        <w:t>（2）本文在设计残差局部特征块RLFB时，还融合了增强空间注意力机制ESA。该机制的引入有助于提高算法对图像的局部空间特征和关键信息的抓取能力，增强模型的鲁棒性和泛化能力。增强空间注意力机制能捕获图像中的关键信息，这些信息通常也符合人眼视觉的关注区域，在计算出不同像素点的重要权重值后，将其归一化处理并选择是否需要进行增强或者减弱操作，从而增强图像的生成质量。这种有选择增强图像信息的策略相对传统图像超分辨算法有着巨大的优越性，对于提升超分辨率图像的清晰度和视觉效果有着显著作用。</w:t>
      </w:r>
    </w:p>
    <w:p>
      <w:pPr>
        <w:ind w:left="0" w:leftChars="0" w:firstLine="420" w:firstLineChars="0"/>
        <w:rPr>
          <w:rFonts w:hint="default" w:ascii="黑体" w:hAnsi="黑体" w:eastAsia="宋体"/>
          <w:lang w:val="en-US" w:eastAsia="zh-CN"/>
        </w:rPr>
      </w:pPr>
      <w:r>
        <w:rPr>
          <w:rFonts w:hint="eastAsia" w:ascii="黑体" w:hAnsi="黑体"/>
          <w:lang w:val="en-US" w:eastAsia="zh-CN"/>
        </w:rPr>
        <w:t>（3）通过学习和借鉴常用深度学习算法中的损失函数，本文考量了各种损失函数的优劣，将常用于分类算法和图像识别领域的感知损失函数，与</w:t>
      </w: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MAE</w:t>
      </w:r>
      <w:r>
        <w:rPr>
          <w:rFonts w:hint="eastAsia"/>
          <w:lang w:val="en-US" w:eastAsia="zh-CN"/>
        </w:rPr>
        <w:t>与</w:t>
      </w:r>
      <w:r>
        <w:rPr>
          <w:rFonts w:hint="default"/>
          <w:lang w:val="en-US" w:eastAsia="zh-CN"/>
        </w:rPr>
        <w:t>均方误差损失函数MSE</w:t>
      </w:r>
      <w:r>
        <w:rPr>
          <w:rFonts w:hint="eastAsia" w:ascii="黑体" w:hAnsi="黑体"/>
          <w:lang w:val="en-US" w:eastAsia="zh-CN"/>
        </w:rPr>
        <w:t>融合。不仅有效缓解了传统的像素级损失函数在图像超分辨率算法中容易导致模糊、</w:t>
      </w:r>
      <w:r>
        <w:rPr>
          <w:rFonts w:hint="default" w:ascii="黑体" w:hAnsi="黑体"/>
          <w:lang w:val="en-US" w:eastAsia="zh-CN"/>
        </w:rPr>
        <w:t>忽略图像的高层次结构和语义信息</w:t>
      </w:r>
      <w:r>
        <w:rPr>
          <w:rFonts w:hint="eastAsia" w:ascii="黑体" w:hAnsi="黑体"/>
          <w:lang w:val="en-US" w:eastAsia="zh-CN"/>
        </w:rPr>
        <w:t>而无法有效区分和处理图像中的重要细节和边缘信</w:t>
      </w:r>
      <w:r>
        <w:rPr>
          <w:rFonts w:hint="eastAsia"/>
          <w:lang w:val="en-US" w:eastAsia="zh-CN"/>
        </w:rPr>
        <w:t>息、缺乏</w:t>
      </w:r>
      <w:r>
        <w:rPr>
          <w:rFonts w:hint="default"/>
          <w:lang w:val="en-US" w:eastAsia="zh-CN"/>
        </w:rPr>
        <w:t>整体感知一致性</w:t>
      </w:r>
      <w:r>
        <w:rPr>
          <w:rFonts w:hint="eastAsia"/>
          <w:lang w:val="en-US" w:eastAsia="zh-CN"/>
        </w:rPr>
        <w:t>等诸多缺点，而且还规避了感知损失函数由于层数过深而导致的</w:t>
      </w:r>
      <w:r>
        <w:rPr>
          <w:rFonts w:hint="eastAsia" w:ascii="黑体" w:hAnsi="黑体"/>
          <w:lang w:val="en-US" w:eastAsia="zh-CN"/>
        </w:rPr>
        <w:t>视觉伪影、浅层特征丢失、计算复杂度高等劣势。本文取长补短，使用浅层感知损失函数来优化模型的处理能力，更好地捕捉图像中的细节信息和纹理特征，</w:t>
      </w:r>
      <w:r>
        <w:rPr>
          <w:rFonts w:hint="eastAsia"/>
          <w:lang w:val="en-US" w:eastAsia="zh-CN"/>
        </w:rPr>
        <w:t>从而生成视觉上更为逼真的超分辨率图像。</w:t>
      </w:r>
    </w:p>
    <w:p>
      <w:pPr>
        <w:rPr>
          <w:rFonts w:hint="default" w:ascii="黑体" w:hAnsi="黑体"/>
          <w:lang w:val="en-US" w:eastAsia="zh-CN"/>
        </w:rPr>
      </w:pPr>
      <w:r>
        <w:rPr>
          <w:rFonts w:hint="eastAsia" w:ascii="黑体" w:hAnsi="黑体"/>
          <w:lang w:val="en-US" w:eastAsia="zh-CN"/>
        </w:rPr>
        <w:t>（4）本文采用了一种创新的两阶段渐进式初始化训练策略，即热启动机制。该策略机制是模型训练进程从零状态起始全面训练残差局部特征网络，然后实施热启动策略，无需重新初始化，直接继承首阶段训练所得权重进入第二阶段。模型训练期间会保持批次大小、学习率等训练参数不变，确保了模型在不同训练阶段参数的一致性和运行的连贯性。这种利用前面阶段训练参数继续训练的方法，有效跨越了预训练权重在不同放大率间的直接应用障碍，通过逐级深化学习，理论及实践中均促进了模型的特征萃取能力和性能跃升。通过以空间换时间的策略有效地缩短了算法模型的运行时间，提升模型的启动和运行速度，也避免了算力资源的浪费。</w:t>
      </w:r>
    </w:p>
    <w:p>
      <w:pPr>
        <w:pStyle w:val="3"/>
        <w:rPr>
          <w:rFonts w:hint="default" w:ascii="黑体" w:hAnsi="黑体" w:eastAsia="黑体"/>
          <w:lang w:val="en-US" w:eastAsia="zh-CN"/>
        </w:rPr>
      </w:pPr>
      <w:bookmarkStart w:id="21" w:name="_Toc23422"/>
      <w:bookmarkStart w:id="22" w:name="_Toc136877950"/>
      <w:bookmarkStart w:id="23" w:name="_Toc16896"/>
      <w:r>
        <w:rPr>
          <w:rFonts w:hint="eastAsia" w:ascii="黑体" w:hAnsi="黑体"/>
        </w:rPr>
        <w:t>1.4</w:t>
      </w:r>
      <w:r>
        <w:rPr>
          <w:rFonts w:ascii="黑体" w:hAnsi="黑体"/>
        </w:rPr>
        <w:t xml:space="preserve"> </w:t>
      </w:r>
      <w:r>
        <w:rPr>
          <w:rFonts w:hint="eastAsia" w:ascii="黑体" w:hAnsi="黑体"/>
        </w:rPr>
        <w:t>论文</w:t>
      </w:r>
      <w:bookmarkEnd w:id="21"/>
      <w:bookmarkEnd w:id="22"/>
      <w:r>
        <w:rPr>
          <w:rFonts w:hint="eastAsia" w:ascii="黑体" w:hAnsi="黑体"/>
          <w:lang w:val="en-US" w:eastAsia="zh-CN"/>
        </w:rPr>
        <w:t>框架安排</w:t>
      </w:r>
      <w:bookmarkEnd w:id="23"/>
    </w:p>
    <w:p>
      <w:pPr>
        <w:pStyle w:val="17"/>
        <w:spacing w:beforeAutospacing="0" w:afterAutospacing="0"/>
        <w:ind w:left="0" w:leftChars="0" w:firstLine="420" w:firstLineChars="0"/>
        <w:jc w:val="both"/>
      </w:pPr>
      <w:r>
        <w:rPr>
          <w:rFonts w:hint="eastAsia"/>
        </w:rPr>
        <w:t>本文共分为</w:t>
      </w:r>
      <w:r>
        <w:rPr>
          <w:rFonts w:hint="eastAsia"/>
          <w:lang w:val="en-US" w:eastAsia="zh-CN"/>
        </w:rPr>
        <w:t>六</w:t>
      </w:r>
      <w:r>
        <w:rPr>
          <w:rFonts w:hint="eastAsia"/>
        </w:rPr>
        <w:t>章,具体结构如下：</w:t>
      </w:r>
    </w:p>
    <w:p>
      <w:pPr>
        <w:pStyle w:val="17"/>
        <w:spacing w:beforeAutospacing="0" w:afterAutospacing="0"/>
        <w:ind w:firstLine="480"/>
        <w:jc w:val="both"/>
        <w:rPr>
          <w:rFonts w:hint="eastAsia"/>
        </w:rPr>
      </w:pPr>
      <w:r>
        <w:rPr>
          <w:rFonts w:hint="eastAsia"/>
        </w:rPr>
        <w:t>第一章：绪论</w:t>
      </w:r>
      <w:r>
        <w:rPr>
          <w:rFonts w:hint="eastAsia"/>
          <w:lang w:eastAsia="zh-CN"/>
        </w:rPr>
        <w:t>，</w:t>
      </w:r>
      <w:r>
        <w:rPr>
          <w:rFonts w:hint="eastAsia"/>
        </w:rPr>
        <w:t>主要对</w:t>
      </w:r>
      <w:r>
        <w:rPr>
          <w:rFonts w:hint="eastAsia"/>
          <w:lang w:val="en-US" w:eastAsia="zh-CN"/>
        </w:rPr>
        <w:t>超分辨算法的</w:t>
      </w:r>
      <w:r>
        <w:rPr>
          <w:rFonts w:hint="eastAsia"/>
        </w:rPr>
        <w:t>研究背景</w:t>
      </w:r>
      <w:r>
        <w:rPr>
          <w:rFonts w:hint="eastAsia"/>
          <w:lang w:val="en-US" w:eastAsia="zh-CN"/>
        </w:rPr>
        <w:t>和意义</w:t>
      </w:r>
      <w:r>
        <w:rPr>
          <w:rFonts w:hint="eastAsia"/>
        </w:rPr>
        <w:t>，研究现状和</w:t>
      </w:r>
      <w:r>
        <w:rPr>
          <w:rFonts w:hint="eastAsia"/>
          <w:lang w:val="en-US" w:eastAsia="zh-CN"/>
        </w:rPr>
        <w:t>其</w:t>
      </w:r>
      <w:r>
        <w:rPr>
          <w:rFonts w:hint="eastAsia"/>
        </w:rPr>
        <w:t>发展趋势，以及本文</w:t>
      </w:r>
      <w:r>
        <w:rPr>
          <w:rFonts w:hint="eastAsia"/>
          <w:lang w:val="en-US" w:eastAsia="zh-CN"/>
        </w:rPr>
        <w:t>总体</w:t>
      </w:r>
      <w:r>
        <w:rPr>
          <w:rFonts w:hint="eastAsia"/>
        </w:rPr>
        <w:t>内容和组织框架进行介绍。</w:t>
      </w:r>
    </w:p>
    <w:p>
      <w:pPr>
        <w:pStyle w:val="17"/>
        <w:spacing w:beforeAutospacing="0" w:afterAutospacing="0"/>
        <w:ind w:firstLine="480"/>
        <w:jc w:val="both"/>
        <w:rPr>
          <w:rFonts w:hint="default"/>
          <w:lang w:val="en-US" w:eastAsia="zh-CN"/>
        </w:rPr>
      </w:pPr>
      <w:r>
        <w:rPr>
          <w:rFonts w:hint="eastAsia"/>
          <w:lang w:val="en-US" w:eastAsia="zh-CN"/>
        </w:rPr>
        <w:t>第二章：介绍实现算法所需要了解的相关工作和发展现状。首先介绍了深度学习在图像超分辨算法的应用背景和作用，然后介绍了残差网络和注意力机制的工作原理和重要性，并且也描述了损失函数在算法模型训练中的作用。</w:t>
      </w:r>
    </w:p>
    <w:p>
      <w:pPr>
        <w:pStyle w:val="17"/>
        <w:spacing w:beforeAutospacing="0" w:afterAutospacing="0"/>
        <w:ind w:firstLine="480"/>
        <w:jc w:val="both"/>
        <w:rPr>
          <w:rFonts w:hint="default"/>
          <w:lang w:val="en-US" w:eastAsia="zh-CN"/>
        </w:rPr>
      </w:pPr>
      <w:r>
        <w:rPr>
          <w:rFonts w:hint="eastAsia"/>
          <w:lang w:val="en-US" w:eastAsia="zh-CN"/>
        </w:rPr>
        <w:t>第三章：详细阐述本文所实现的RLFN残差局部特征网络的设计原理和具体细节，包含了网络的体系结构、局部残差特征块RLFB的内部结构设计、增强空间注意力机制的网络结构、网络损失函数设计方法和使用原因、热启动策略的实现原理与超分辨率算法模型好坏的评价指标。</w:t>
      </w:r>
    </w:p>
    <w:p>
      <w:pPr>
        <w:pStyle w:val="17"/>
        <w:spacing w:beforeAutospacing="0" w:afterAutospacing="0"/>
        <w:ind w:firstLine="480"/>
        <w:jc w:val="both"/>
        <w:rPr>
          <w:rFonts w:hint="default"/>
          <w:lang w:val="en-US" w:eastAsia="zh-CN"/>
        </w:rPr>
      </w:pPr>
      <w:r>
        <w:rPr>
          <w:rFonts w:hint="eastAsia"/>
          <w:lang w:val="en-US" w:eastAsia="zh-CN"/>
        </w:rPr>
        <w:t>第四章：介绍本文算涉及的图像超分辨算法的具体实现过程。包括了数据集的选择理由和模型训练步骤，以及模型的实现效果。</w:t>
      </w:r>
    </w:p>
    <w:p>
      <w:pPr>
        <w:pStyle w:val="17"/>
        <w:spacing w:beforeAutospacing="0" w:afterAutospacing="0"/>
        <w:ind w:firstLine="480"/>
        <w:jc w:val="both"/>
        <w:rPr>
          <w:rFonts w:hint="default"/>
          <w:lang w:val="en-US" w:eastAsia="zh-CN"/>
        </w:rPr>
      </w:pPr>
      <w:r>
        <w:rPr>
          <w:rFonts w:hint="eastAsia"/>
          <w:lang w:val="en-US" w:eastAsia="zh-CN"/>
        </w:rPr>
        <w:t>第五章：分析实验结果，评价模型的好坏程度，同主流超分辨算法的实验数据作对比分析，同时也进行了消融实验的分析。</w:t>
      </w:r>
    </w:p>
    <w:p>
      <w:pPr>
        <w:pStyle w:val="17"/>
        <w:spacing w:beforeAutospacing="0" w:afterAutospacing="0"/>
        <w:ind w:firstLine="480"/>
        <w:jc w:val="both"/>
        <w:rPr>
          <w:rFonts w:hint="default"/>
          <w:lang w:val="en-US" w:eastAsia="zh-CN"/>
        </w:rPr>
      </w:pPr>
      <w:r>
        <w:rPr>
          <w:rFonts w:hint="eastAsia"/>
          <w:lang w:val="en-US" w:eastAsia="zh-CN"/>
        </w:rPr>
        <w:t>第六章：对全文工作作出总结，并对基于深度学习的图像超分辨算法作出未来展望。</w:t>
      </w:r>
    </w:p>
    <w:p>
      <w:pPr>
        <w:ind w:firstLine="398" w:firstLineChars="166"/>
        <w:jc w:val="both"/>
      </w:pPr>
      <w:r>
        <w:rPr>
          <w:kern w:val="0"/>
        </w:rPr>
        <w:br w:type="page"/>
      </w:r>
    </w:p>
    <w:p>
      <w:pPr>
        <w:pStyle w:val="2"/>
        <w:numPr>
          <w:ilvl w:val="0"/>
          <w:numId w:val="1"/>
        </w:numPr>
        <w:ind w:firstLine="600"/>
        <w:rPr>
          <w:rFonts w:hint="eastAsia"/>
          <w:lang w:val="en-US" w:eastAsia="zh-CN"/>
        </w:rPr>
      </w:pPr>
      <w:bookmarkStart w:id="24" w:name="_Toc19801"/>
      <w:r>
        <w:rPr>
          <w:rFonts w:hint="eastAsia"/>
          <w:lang w:val="en-US" w:eastAsia="zh-CN"/>
        </w:rPr>
        <w:t>相关理论与技术</w:t>
      </w:r>
      <w:bookmarkEnd w:id="24"/>
    </w:p>
    <w:p>
      <w:pPr>
        <w:pStyle w:val="3"/>
        <w:bidi w:val="0"/>
        <w:rPr>
          <w:rFonts w:hint="default"/>
          <w:lang w:val="en-US" w:eastAsia="zh-CN"/>
        </w:rPr>
      </w:pPr>
      <w:bookmarkStart w:id="25" w:name="_Toc17671"/>
      <w:r>
        <w:rPr>
          <w:rFonts w:hint="eastAsia" w:ascii="黑体" w:hAnsi="黑体" w:eastAsia="黑体" w:cs="黑体"/>
          <w:lang w:val="en-US" w:eastAsia="zh-CN"/>
        </w:rPr>
        <w:t xml:space="preserve">2.1 </w:t>
      </w:r>
      <w:r>
        <w:rPr>
          <w:rFonts w:hint="eastAsia" w:ascii="黑体" w:hAnsi="黑体" w:cs="黑体"/>
          <w:lang w:val="en-US" w:eastAsia="zh-CN"/>
        </w:rPr>
        <w:t>深度学习网络的重要组件</w:t>
      </w:r>
      <w:bookmarkEnd w:id="25"/>
    </w:p>
    <w:p>
      <w:pPr>
        <w:pStyle w:val="4"/>
        <w:bidi w:val="0"/>
        <w:rPr>
          <w:rFonts w:hint="default"/>
          <w:lang w:val="en-US" w:eastAsia="zh-CN"/>
        </w:rPr>
      </w:pPr>
      <w:bookmarkStart w:id="26" w:name="_Toc6848"/>
      <w:r>
        <w:rPr>
          <w:rFonts w:hint="eastAsia"/>
          <w:lang w:val="en-US" w:eastAsia="zh-CN"/>
        </w:rPr>
        <w:t>2.1.1深度学习概况</w:t>
      </w:r>
      <w:bookmarkEnd w:id="26"/>
    </w:p>
    <w:p>
      <w:pPr>
        <w:rPr>
          <w:rFonts w:hint="eastAsia"/>
          <w:lang w:val="en-US" w:eastAsia="zh-CN"/>
        </w:rPr>
      </w:pPr>
      <w:r>
        <w:rPr>
          <w:rFonts w:hint="eastAsia"/>
          <w:lang w:val="en-US" w:eastAsia="zh-CN"/>
        </w:rPr>
        <w:t>近年来，深度学习网络在图像超分辨率算法中得到了广泛的应用。其中，最为典型的代表是深度卷积神经网络（DCNN），其以端到端的方式直接从低分辨率输入图像中学习高分辨率图像的映射。DCNN模型的应用涵盖了各种不同的超分辨率任务，包括但不限于单幅图像超分辨率（SISR）、多帧图像超分辨率（MISR）以及视频超分辨率等。</w:t>
      </w:r>
    </w:p>
    <w:p>
      <w:pPr>
        <w:rPr>
          <w:rFonts w:hint="eastAsia"/>
          <w:lang w:val="en-US" w:eastAsia="zh-CN"/>
        </w:rPr>
      </w:pPr>
      <w:r>
        <w:rPr>
          <w:rFonts w:hint="eastAsia"/>
          <w:lang w:val="en-US" w:eastAsia="zh-CN"/>
        </w:rPr>
        <w:t>其中，最早的深度学习超分辨率算法可以追溯到2014年，当时Dong等人提出了基于深度卷积神经网络的超分辨率卷积神经网络（SRCNN），该方法首次将深度学习引入超分辨率领域，并取得了显著的性能提升。随后，针对不同的超分辨率任务和应用场景，涌现出了许多基于深度学习的超分辨率模型，如VDSR、SRGAN、EDSR等，这些模型在提升图像质量、保留图像细节方面取得了重要的进展。</w:t>
      </w:r>
    </w:p>
    <w:p>
      <w:pPr>
        <w:rPr>
          <w:rFonts w:hint="default"/>
          <w:lang w:val="en-US" w:eastAsia="zh-CN"/>
        </w:rPr>
      </w:pPr>
      <w:r>
        <w:rPr>
          <w:rFonts w:hint="eastAsia"/>
          <w:lang w:val="en-US" w:eastAsia="zh-CN"/>
        </w:rPr>
        <w:t>深度学习是机器学习的一个子集，深度学习模型包含多层神经网络，这些层可以自动提取并学习图像数据中的高级特征。通常，深度学习网络的结构大致如图2.1所示：</w:t>
      </w:r>
    </w:p>
    <w:p>
      <w:pPr>
        <w:ind w:left="0" w:leftChars="0" w:firstLine="0" w:firstLineChars="0"/>
        <w:jc w:val="both"/>
        <w:rPr>
          <w:rFonts w:hint="eastAsia" w:ascii="Segoe UI" w:hAnsi="Segoe UI" w:eastAsia="宋体" w:cs="Segoe UI"/>
          <w:i w:val="0"/>
          <w:iCs w:val="0"/>
          <w:caps w:val="0"/>
          <w:color w:val="0D0D0D"/>
          <w:spacing w:val="0"/>
          <w:sz w:val="19"/>
          <w:szCs w:val="19"/>
          <w:shd w:val="clear" w:fill="FFFFFF"/>
          <w:lang w:val="en-US" w:eastAsia="zh-CN"/>
        </w:rPr>
      </w:pPr>
      <w:r>
        <w:drawing>
          <wp:inline distT="0" distB="0" distL="114300" distR="114300">
            <wp:extent cx="5757545" cy="1870075"/>
            <wp:effectExtent l="0" t="0" r="8255" b="952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1"/>
                    <a:stretch>
                      <a:fillRect/>
                    </a:stretch>
                  </pic:blipFill>
                  <pic:spPr>
                    <a:xfrm>
                      <a:off x="0" y="0"/>
                      <a:ext cx="5757545" cy="18700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图2.1 常见深度学习网络结构图</w:t>
      </w:r>
      <w:bookmarkStart w:id="27" w:name="_Toc23297"/>
    </w:p>
    <w:p>
      <w:pPr>
        <w:pStyle w:val="4"/>
        <w:bidi w:val="0"/>
        <w:rPr>
          <w:rFonts w:hint="eastAsia"/>
          <w:lang w:val="en-US" w:eastAsia="zh-CN"/>
        </w:rPr>
      </w:pPr>
    </w:p>
    <w:p>
      <w:pPr>
        <w:rPr>
          <w:rFonts w:hint="eastAsia"/>
          <w:lang w:val="en-US" w:eastAsia="zh-CN"/>
        </w:rPr>
      </w:pPr>
      <w:bookmarkStart w:id="65" w:name="_GoBack"/>
      <w:bookmarkEnd w:id="65"/>
    </w:p>
    <w:p>
      <w:pPr>
        <w:ind w:left="0" w:leftChars="0" w:firstLine="0" w:firstLineChars="0"/>
        <w:rPr>
          <w:rFonts w:hint="default"/>
          <w:lang w:val="en-US" w:eastAsia="zh-CN"/>
        </w:rPr>
      </w:pPr>
      <w:r>
        <w:rPr>
          <w:rFonts w:hint="eastAsia"/>
          <w:lang w:val="en-US" w:eastAsia="zh-CN"/>
        </w:rPr>
        <w:drawing>
          <wp:inline distT="0" distB="0" distL="114300" distR="114300">
            <wp:extent cx="6165215" cy="2913380"/>
            <wp:effectExtent l="0" t="0" r="6985" b="0"/>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22"/>
                    <a:srcRect l="29812" t="22611" r="2614" b="16890"/>
                    <a:stretch>
                      <a:fillRect/>
                    </a:stretch>
                  </pic:blipFill>
                  <pic:spPr>
                    <a:xfrm>
                      <a:off x="0" y="0"/>
                      <a:ext cx="6165215" cy="2913380"/>
                    </a:xfrm>
                    <a:prstGeom prst="rect">
                      <a:avLst/>
                    </a:prstGeom>
                  </pic:spPr>
                </pic:pic>
              </a:graphicData>
            </a:graphic>
          </wp:inline>
        </w:drawing>
      </w:r>
    </w:p>
    <w:p>
      <w:pPr>
        <w:pStyle w:val="4"/>
        <w:bidi w:val="0"/>
        <w:rPr>
          <w:rFonts w:hint="eastAsia"/>
          <w:lang w:val="en-US" w:eastAsia="zh-CN"/>
        </w:rPr>
      </w:pPr>
      <w:r>
        <w:rPr>
          <w:rFonts w:hint="eastAsia"/>
          <w:lang w:val="en-US" w:eastAsia="zh-CN"/>
        </w:rPr>
        <w:t>2.1.2卷积层</w:t>
      </w:r>
      <w:bookmarkEnd w:id="27"/>
    </w:p>
    <w:p>
      <w:pPr>
        <w:rPr>
          <w:rFonts w:hint="default"/>
          <w:lang w:val="en-US" w:eastAsia="zh-CN"/>
        </w:rPr>
      </w:pPr>
      <w:r>
        <w:rPr>
          <w:rFonts w:hint="eastAsia"/>
          <w:lang w:val="en-US" w:eastAsia="zh-CN"/>
        </w:rPr>
        <w:t>卷积层是深度学习中神经网络的核心，负责从图像中提取特征。卷积操作时，通过使用多个不同的卷积核矩阵（又称滤波器）对输入图像进行卷积操作，它在输入图像上滑动，以执行元素间的点乘运算，并产生新的输出，即为特征图（feature maps）。这些特征图表示图像中的各种特征，比如边缘、角点、颜色块等。随着网络的深入，通过堆叠多个卷积层，模型能够学习从简单到复杂的图像特征。每一层的输出都作为下一层的输入，逐步构建更高层的抽象表示，这是进行图像分类、检测和分割等任务的关键。图所示，展示了</w:t>
      </w:r>
      <w:r>
        <w:rPr>
          <w:rFonts w:hint="default"/>
          <w:lang w:val="en-US" w:eastAsia="zh-CN"/>
        </w:rPr>
        <w:t>网络</w:t>
      </w:r>
      <w:r>
        <w:rPr>
          <w:rFonts w:hint="eastAsia"/>
          <w:lang w:val="en-US" w:eastAsia="zh-CN"/>
        </w:rPr>
        <w:t>的卷积层提取</w:t>
      </w:r>
      <w:r>
        <w:rPr>
          <w:rFonts w:hint="default"/>
          <w:lang w:val="en-US" w:eastAsia="zh-CN"/>
        </w:rPr>
        <w:t>特征图</w:t>
      </w:r>
      <w:r>
        <w:rPr>
          <w:rFonts w:hint="eastAsia"/>
          <w:lang w:val="en-US" w:eastAsia="zh-CN"/>
        </w:rPr>
        <w:t>的过程，每个卷积层</w:t>
      </w:r>
      <w:r>
        <w:rPr>
          <w:rFonts w:hint="default"/>
          <w:lang w:val="en-US" w:eastAsia="zh-CN"/>
        </w:rPr>
        <w:t>上的像素点在</w:t>
      </w:r>
      <w:r>
        <w:rPr>
          <w:rFonts w:hint="eastAsia"/>
          <w:lang w:val="en-US" w:eastAsia="zh-CN"/>
        </w:rPr>
        <w:t>其上一层</w:t>
      </w:r>
      <w:r>
        <w:rPr>
          <w:rFonts w:hint="default"/>
          <w:lang w:val="en-US" w:eastAsia="zh-CN"/>
        </w:rPr>
        <w:t>输入图片上映射</w:t>
      </w:r>
      <w:r>
        <w:rPr>
          <w:rFonts w:hint="eastAsia"/>
          <w:lang w:val="en-US" w:eastAsia="zh-CN"/>
        </w:rPr>
        <w:t>关系：</w:t>
      </w:r>
    </w:p>
    <w:p>
      <w:pPr>
        <w:jc w:val="center"/>
      </w:pPr>
      <w:r>
        <w:drawing>
          <wp:inline distT="0" distB="0" distL="114300" distR="114300">
            <wp:extent cx="3945255" cy="2416810"/>
            <wp:effectExtent l="0" t="0" r="4445" b="889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3"/>
                    <a:stretch>
                      <a:fillRect/>
                    </a:stretch>
                  </pic:blipFill>
                  <pic:spPr>
                    <a:xfrm>
                      <a:off x="0" y="0"/>
                      <a:ext cx="3945255" cy="241681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w:t>
      </w:r>
    </w:p>
    <w:p>
      <w:pPr>
        <w:ind w:left="0" w:leftChars="0" w:firstLine="420" w:firstLineChars="0"/>
        <w:rPr>
          <w:rFonts w:hint="default"/>
          <w:lang w:val="en-US" w:eastAsia="zh-CN"/>
        </w:rPr>
      </w:pPr>
      <w:r>
        <w:rPr>
          <w:rFonts w:hint="eastAsia"/>
          <w:lang w:val="en-US" w:eastAsia="zh-CN"/>
        </w:rPr>
        <w:t>每个卷积核都有一个权重矩阵，通过训练过程自动学习这些权重。如图2.2所示，为3×3卷积核对左侧图像卷积时的点乘操作示意图。</w:t>
      </w:r>
    </w:p>
    <w:p>
      <w:pPr>
        <w:jc w:val="center"/>
        <w:rPr>
          <w:rFonts w:hint="eastAsia"/>
          <w:lang w:val="en-US" w:eastAsia="zh-CN"/>
        </w:rPr>
      </w:pPr>
      <w:r>
        <w:rPr>
          <w:rFonts w:hint="eastAsia"/>
          <w:lang w:val="en-US" w:eastAsia="zh-CN"/>
        </w:rPr>
        <w:drawing>
          <wp:inline distT="0" distB="0" distL="114300" distR="114300">
            <wp:extent cx="3884930" cy="1198880"/>
            <wp:effectExtent l="0" t="0" r="1270" b="7620"/>
            <wp:docPr id="3" name="图片 3" descr="WPS图片-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WPS图片-抠图"/>
                    <pic:cNvPicPr>
                      <a:picLocks noChangeAspect="1"/>
                    </pic:cNvPicPr>
                  </pic:nvPicPr>
                  <pic:blipFill>
                    <a:blip r:embed="rId24"/>
                    <a:stretch>
                      <a:fillRect/>
                    </a:stretch>
                  </pic:blipFill>
                  <pic:spPr>
                    <a:xfrm>
                      <a:off x="0" y="0"/>
                      <a:ext cx="3884930" cy="1198880"/>
                    </a:xfrm>
                    <a:prstGeom prst="rect">
                      <a:avLst/>
                    </a:prstGeom>
                  </pic:spPr>
                </pic:pic>
              </a:graphicData>
            </a:graphic>
          </wp:inline>
        </w:drawing>
      </w:r>
    </w:p>
    <w:p>
      <w:pPr>
        <w:jc w:val="center"/>
        <w:rPr>
          <w:rFonts w:hint="default"/>
          <w:lang w:val="en-US" w:eastAsia="zh-CN"/>
        </w:rPr>
      </w:pPr>
      <w:r>
        <w:rPr>
          <w:rFonts w:hint="eastAsia"/>
          <w:lang w:val="en-US" w:eastAsia="zh-CN"/>
        </w:rPr>
        <w:t>图2.2 卷积操作示意图</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故</w:t>
      </w:r>
      <w:r>
        <w:rPr>
          <w:rFonts w:hint="eastAsia" w:ascii="宋体" w:hAnsi="宋体" w:eastAsia="宋体" w:cs="宋体"/>
          <w:color w:val="000000"/>
          <w:kern w:val="0"/>
          <w:sz w:val="24"/>
          <w:szCs w:val="24"/>
          <w:lang w:val="en-US" w:eastAsia="zh-CN" w:bidi="ar"/>
        </w:rPr>
        <w:t>卷积操作可以算作两个矩阵相乘。卷积</w:t>
      </w:r>
      <w:r>
        <w:rPr>
          <w:rFonts w:hint="eastAsia" w:ascii="宋体" w:hAnsi="宋体" w:cs="宋体"/>
          <w:color w:val="000000"/>
          <w:kern w:val="0"/>
          <w:sz w:val="24"/>
          <w:szCs w:val="24"/>
          <w:lang w:val="en-US" w:eastAsia="zh-CN" w:bidi="ar"/>
        </w:rPr>
        <w:t>的具体</w:t>
      </w:r>
      <w:r>
        <w:rPr>
          <w:rFonts w:hint="eastAsia" w:ascii="宋体" w:hAnsi="宋体" w:eastAsia="宋体" w:cs="宋体"/>
          <w:color w:val="000000"/>
          <w:kern w:val="0"/>
          <w:sz w:val="24"/>
          <w:szCs w:val="24"/>
          <w:lang w:val="en-US" w:eastAsia="zh-CN" w:bidi="ar"/>
        </w:rPr>
        <w:t xml:space="preserve">计算如公式 </w:t>
      </w:r>
      <w:r>
        <w:rPr>
          <w:rFonts w:hint="eastAsia" w:ascii="宋体" w:hAnsi="宋体" w:cs="宋体"/>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 xml:space="preserve">.1 </w:t>
      </w:r>
      <w:r>
        <w:rPr>
          <w:rFonts w:hint="eastAsia" w:ascii="宋体" w:hAnsi="宋体" w:eastAsia="宋体" w:cs="宋体"/>
          <w:color w:val="000000"/>
          <w:kern w:val="0"/>
          <w:sz w:val="24"/>
          <w:szCs w:val="24"/>
          <w:lang w:val="en-US" w:eastAsia="zh-CN" w:bidi="ar"/>
        </w:rPr>
        <w:t xml:space="preserve">所示。 </w:t>
      </w:r>
    </w:p>
    <w:p>
      <w:pPr>
        <w:keepNext w:val="0"/>
        <w:keepLines w:val="0"/>
        <w:widowControl/>
        <w:suppressLineNumbers w:val="0"/>
        <w:ind w:left="0" w:leftChars="0" w:firstLine="420" w:firstLineChars="0"/>
        <w:jc w:val="center"/>
        <w:rPr>
          <w:rFonts w:hint="default"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 xml:space="preserve">                    </w:t>
      </w:r>
      <w:r>
        <w:rPr>
          <w:rFonts w:hint="default" w:ascii="宋体" w:hAnsi="宋体" w:eastAsia="宋体" w:cs="宋体"/>
          <w:color w:val="000000"/>
          <w:kern w:val="0"/>
          <w:sz w:val="24"/>
          <w:szCs w:val="24"/>
          <w:lang w:val="en-US" w:eastAsia="zh-CN" w:bidi="ar"/>
        </w:rPr>
        <w:object>
          <v:shape id="_x0000_i1026" o:spt="75" type="#_x0000_t75" style="height:24pt;width:96pt;" o:ole="t" filled="f" o:preferrelative="t" stroked="f" coordsize="21600,21600">
            <v:path/>
            <v:fill on="f" focussize="0,0"/>
            <v:stroke on="f"/>
            <v:imagedata r:id="rId26" o:title=""/>
            <o:lock v:ext="edit" aspectratio="t"/>
            <w10:wrap type="none"/>
            <w10:anchorlock/>
          </v:shape>
          <o:OLEObject Type="Embed" ProgID="Equation.KSEE3" ShapeID="_x0000_i1026" DrawAspect="Content" ObjectID="_1468075726" r:id="rId25">
            <o:LockedField>false</o:LockedField>
          </o:OLEObject>
        </w:object>
      </w:r>
      <w:r>
        <w:rPr>
          <w:rFonts w:hint="eastAsia" w:ascii="宋体" w:hAnsi="宋体" w:eastAsia="宋体" w:cs="宋体"/>
          <w:color w:val="000000"/>
          <w:kern w:val="0"/>
          <w:sz w:val="24"/>
          <w:szCs w:val="24"/>
          <w:lang w:val="en-US" w:eastAsia="zh-CN" w:bidi="ar"/>
        </w:rPr>
        <w:t xml:space="preserve">                      (2.1)</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式中，</w:t>
      </w:r>
      <w:r>
        <w:rPr>
          <w:rFonts w:hint="default" w:ascii="Cambria Math" w:hAnsi="Cambria Math" w:eastAsia="Cambria Math" w:cs="Cambria Math"/>
          <w:color w:val="000000"/>
          <w:kern w:val="0"/>
          <w:sz w:val="24"/>
          <w:szCs w:val="24"/>
          <w:lang w:val="en-US" w:eastAsia="zh-CN" w:bidi="ar"/>
        </w:rPr>
        <w:t>𝑤</w:t>
      </w:r>
      <w:r>
        <w:rPr>
          <w:rFonts w:hint="eastAsia" w:ascii="Cambria Math" w:hAnsi="Cambria Math" w:eastAsia="Cambria Math" w:cs="Cambria Math"/>
          <w:color w:val="000000"/>
          <w:kern w:val="0"/>
          <w:sz w:val="24"/>
          <w:szCs w:val="24"/>
          <w:lang w:val="en-US" w:eastAsia="zh-CN" w:bidi="ar"/>
        </w:rPr>
        <w:t>i</w:t>
      </w:r>
      <w:r>
        <w:rPr>
          <w:rFonts w:hint="eastAsia" w:ascii="宋体" w:hAnsi="宋体" w:eastAsia="宋体" w:cs="宋体"/>
          <w:color w:val="000000"/>
          <w:kern w:val="0"/>
          <w:sz w:val="24"/>
          <w:szCs w:val="24"/>
          <w:lang w:val="en-US" w:eastAsia="zh-CN" w:bidi="ar"/>
        </w:rPr>
        <w:t>代表卷积核的权重，</w:t>
      </w:r>
      <w:r>
        <w:rPr>
          <w:rFonts w:hint="default" w:ascii="Cambria Math" w:hAnsi="Cambria Math" w:eastAsia="Cambria Math" w:cs="Cambria Math"/>
          <w:color w:val="000000"/>
          <w:kern w:val="0"/>
          <w:sz w:val="24"/>
          <w:szCs w:val="24"/>
          <w:lang w:val="en-US" w:eastAsia="zh-CN" w:bidi="ar"/>
        </w:rPr>
        <w:t xml:space="preserve">𝑏 </w:t>
      </w:r>
      <w:r>
        <w:rPr>
          <w:rFonts w:hint="default" w:ascii="Cambria Math" w:hAnsi="Cambria Math" w:eastAsia="Cambria Math" w:cs="Cambria Math"/>
          <w:color w:val="000000"/>
          <w:kern w:val="0"/>
          <w:sz w:val="17"/>
          <w:szCs w:val="17"/>
          <w:lang w:val="en-US" w:eastAsia="zh-CN" w:bidi="ar"/>
        </w:rPr>
        <w:t>𝑗</w:t>
      </w:r>
      <w:r>
        <w:rPr>
          <w:rFonts w:hint="eastAsia" w:ascii="宋体" w:hAnsi="宋体" w:eastAsia="宋体" w:cs="宋体"/>
          <w:color w:val="000000"/>
          <w:kern w:val="0"/>
          <w:sz w:val="24"/>
          <w:szCs w:val="24"/>
          <w:lang w:val="en-US" w:eastAsia="zh-CN" w:bidi="ar"/>
        </w:rPr>
        <w:t>代表第</w:t>
      </w:r>
      <w:r>
        <w:rPr>
          <w:rFonts w:hint="default" w:ascii="Cambria Math" w:hAnsi="Cambria Math" w:eastAsia="Cambria Math" w:cs="Cambria Math"/>
          <w:color w:val="000000"/>
          <w:kern w:val="0"/>
          <w:sz w:val="24"/>
          <w:szCs w:val="24"/>
          <w:lang w:val="en-US" w:eastAsia="zh-CN" w:bidi="ar"/>
        </w:rPr>
        <w:t>𝑗</w:t>
      </w:r>
      <w:r>
        <w:rPr>
          <w:rFonts w:hint="eastAsia" w:ascii="宋体" w:hAnsi="宋体" w:eastAsia="宋体" w:cs="宋体"/>
          <w:color w:val="000000"/>
          <w:kern w:val="0"/>
          <w:sz w:val="24"/>
          <w:szCs w:val="24"/>
          <w:lang w:val="en-US" w:eastAsia="zh-CN" w:bidi="ar"/>
        </w:rPr>
        <w:t>层的偏置，</w:t>
      </w:r>
      <w:r>
        <w:rPr>
          <w:rFonts w:hint="default" w:ascii="Cambria Math" w:hAnsi="Cambria Math" w:eastAsia="Cambria Math" w:cs="Cambria Math"/>
          <w:color w:val="000000"/>
          <w:kern w:val="0"/>
          <w:sz w:val="24"/>
          <w:szCs w:val="24"/>
          <w:lang w:val="en-US" w:eastAsia="zh-CN" w:bidi="ar"/>
        </w:rPr>
        <w:t xml:space="preserve">𝑥 </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和</w:t>
      </w:r>
      <w:r>
        <w:rPr>
          <w:rFonts w:hint="default" w:ascii="Cambria Math" w:hAnsi="Cambria Math" w:eastAsia="Cambria Math" w:cs="Cambria Math"/>
          <w:color w:val="000000"/>
          <w:kern w:val="0"/>
          <w:sz w:val="24"/>
          <w:szCs w:val="24"/>
          <w:lang w:val="en-US" w:eastAsia="zh-CN" w:bidi="ar"/>
        </w:rPr>
        <w:t xml:space="preserve">𝑦 </w:t>
      </w:r>
      <w:r>
        <w:rPr>
          <w:rFonts w:hint="default" w:ascii="Cambria Math" w:hAnsi="Cambria Math" w:eastAsia="Cambria Math" w:cs="Cambria Math"/>
          <w:color w:val="000000"/>
          <w:kern w:val="0"/>
          <w:sz w:val="17"/>
          <w:szCs w:val="17"/>
          <w:lang w:val="en-US" w:eastAsia="zh-CN" w:bidi="ar"/>
        </w:rPr>
        <w:t>𝑗</w:t>
      </w:r>
      <w:r>
        <w:rPr>
          <w:rFonts w:hint="eastAsia" w:ascii="宋体" w:hAnsi="宋体" w:eastAsia="宋体" w:cs="宋体"/>
          <w:color w:val="000000"/>
          <w:kern w:val="0"/>
          <w:sz w:val="24"/>
          <w:szCs w:val="24"/>
          <w:lang w:val="en-US" w:eastAsia="zh-CN" w:bidi="ar"/>
        </w:rPr>
        <w:t>分别表示第</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w:t>
      </w:r>
      <w:r>
        <w:rPr>
          <w:rFonts w:hint="default" w:ascii="Cambria Math" w:hAnsi="Cambria Math" w:eastAsia="Cambria Math" w:cs="Cambria Math"/>
          <w:color w:val="000000"/>
          <w:kern w:val="0"/>
          <w:sz w:val="24"/>
          <w:szCs w:val="24"/>
          <w:lang w:val="en-US" w:eastAsia="zh-CN" w:bidi="ar"/>
        </w:rPr>
        <w:t>𝑗</w:t>
      </w:r>
      <w:r>
        <w:rPr>
          <w:rFonts w:hint="eastAsia" w:ascii="宋体" w:hAnsi="宋体" w:eastAsia="宋体" w:cs="宋体"/>
          <w:color w:val="000000"/>
          <w:kern w:val="0"/>
          <w:sz w:val="24"/>
          <w:szCs w:val="24"/>
          <w:lang w:val="en-US" w:eastAsia="zh-CN" w:bidi="ar"/>
        </w:rPr>
        <w:t xml:space="preserve">层的输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入特征图与输出特征图。</w:t>
      </w:r>
    </w:p>
    <w:p>
      <w:pPr>
        <w:pStyle w:val="4"/>
        <w:bidi w:val="0"/>
        <w:rPr>
          <w:rFonts w:hint="eastAsia"/>
          <w:lang w:val="en-US" w:eastAsia="zh-CN"/>
        </w:rPr>
      </w:pPr>
      <w:bookmarkStart w:id="28" w:name="_Toc19701"/>
      <w:r>
        <w:rPr>
          <w:rFonts w:hint="eastAsia"/>
          <w:lang w:val="en-US" w:eastAsia="zh-CN"/>
        </w:rPr>
        <w:t>2.1.3激活层</w:t>
      </w:r>
      <w:bookmarkEnd w:id="28"/>
    </w:p>
    <w:p>
      <w:pPr>
        <w:keepNext w:val="0"/>
        <w:keepLines w:val="0"/>
        <w:widowControl/>
        <w:suppressLineNumbers w:val="0"/>
        <w:jc w:val="left"/>
      </w:pPr>
      <w:r>
        <w:rPr>
          <w:rFonts w:hint="eastAsia"/>
          <w:lang w:val="en-US" w:eastAsia="zh-CN"/>
        </w:rPr>
        <w:t>激活层（Activation Layer）通常跟在每个卷积层后面，用于引入非线性，使得网络能够学习更复杂的特征。最常用的激活函数是ReLU（Rectified Linear Unit），它将所有负值设置为零，解决了梯度消失问题，且有效地增加了网络的稀疏性和计算效率。</w:t>
      </w:r>
      <w:r>
        <w:rPr>
          <w:rFonts w:hint="default" w:ascii="Times New Roman" w:hAnsi="Times New Roman" w:eastAsia="宋体" w:cs="Times New Roman"/>
          <w:color w:val="000000"/>
          <w:kern w:val="0"/>
          <w:sz w:val="24"/>
          <w:szCs w:val="24"/>
          <w:lang w:val="en-US" w:eastAsia="zh-CN" w:bidi="ar"/>
        </w:rPr>
        <w:t xml:space="preserve">ReLU </w:t>
      </w:r>
      <w:r>
        <w:rPr>
          <w:rFonts w:hint="eastAsia" w:ascii="宋体" w:hAnsi="宋体" w:eastAsia="宋体" w:cs="宋体"/>
          <w:color w:val="000000"/>
          <w:kern w:val="0"/>
          <w:sz w:val="24"/>
          <w:szCs w:val="24"/>
          <w:lang w:val="en-US" w:eastAsia="zh-CN" w:bidi="ar"/>
        </w:rPr>
        <w:t xml:space="preserve">激活函数是一个分段的函数，函数表达式如公式 </w:t>
      </w:r>
      <w:r>
        <w:rPr>
          <w:rFonts w:hint="default" w:ascii="Times New Roman" w:hAnsi="Times New Roman" w:eastAsia="宋体" w:cs="Times New Roman"/>
          <w:color w:val="000000"/>
          <w:kern w:val="0"/>
          <w:sz w:val="24"/>
          <w:szCs w:val="24"/>
          <w:lang w:val="en-US" w:eastAsia="zh-CN" w:bidi="ar"/>
        </w:rPr>
        <w:t xml:space="preserve">3.4 </w:t>
      </w:r>
      <w:r>
        <w:rPr>
          <w:rFonts w:hint="eastAsia" w:ascii="宋体" w:hAnsi="宋体" w:eastAsia="宋体" w:cs="宋体"/>
          <w:color w:val="000000"/>
          <w:kern w:val="0"/>
          <w:sz w:val="24"/>
          <w:szCs w:val="24"/>
          <w:lang w:val="en-US" w:eastAsia="zh-CN" w:bidi="ar"/>
        </w:rPr>
        <w:t xml:space="preserve">所示。 </w:t>
      </w:r>
    </w:p>
    <w:p>
      <w:pPr>
        <w:jc w:val="center"/>
        <w:rPr>
          <w:rFonts w:hint="eastAsia"/>
          <w:lang w:val="en-US" w:eastAsia="zh-CN"/>
        </w:rPr>
      </w:pPr>
      <w:r>
        <w:rPr>
          <w:rFonts w:hint="eastAsia"/>
          <w:position w:val="-30"/>
          <w:lang w:val="en-US" w:eastAsia="zh-CN"/>
        </w:rPr>
        <w:object>
          <v:shape id="_x0000_i1034" o:spt="75" type="#_x0000_t75" style="height:36pt;width:132.95pt;" o:ole="t" filled="f" o:preferrelative="t" stroked="f" coordsize="21600,21600">
            <v:fill on="f" focussize="0,0"/>
            <v:stroke on="f"/>
            <v:imagedata r:id="rId28" o:title=""/>
            <o:lock v:ext="edit" aspectratio="t"/>
            <w10:wrap type="none"/>
            <w10:anchorlock/>
          </v:shape>
          <o:OLEObject Type="Embed" ProgID="Equation.KSEE3" ShapeID="_x0000_i1034" DrawAspect="Content" ObjectID="_1468075727" r:id="rId27">
            <o:LockedField>false</o:LockedField>
          </o:OLEObject>
        </w:object>
      </w:r>
    </w:p>
    <w:p>
      <w:pPr>
        <w:ind w:left="0" w:leftChars="0" w:firstLine="0" w:firstLineChars="0"/>
        <w:rPr>
          <w:rFonts w:hint="eastAsia"/>
          <w:lang w:val="en-US" w:eastAsia="zh-CN"/>
        </w:rPr>
      </w:pPr>
      <w:r>
        <w:rPr>
          <w:rFonts w:hint="eastAsia"/>
          <w:lang w:val="en-US" w:eastAsia="zh-CN"/>
        </w:rPr>
        <w:t>同时还存在Sigmoid，Tanh（双曲正切），ELU ，Softmax等激活函数。</w:t>
      </w:r>
    </w:p>
    <w:p>
      <w:pPr>
        <w:rPr>
          <w:rFonts w:hint="eastAsia"/>
          <w:lang w:val="en-US" w:eastAsia="zh-CN"/>
        </w:rPr>
      </w:pPr>
      <w:r>
        <w:rPr>
          <w:rFonts w:hint="eastAsia"/>
          <w:lang w:val="en-US" w:eastAsia="zh-CN"/>
        </w:rPr>
        <w:t>非线性激活函数使得神经网络可以逼近复杂的非线性函数。同时，选择正确的激活函数也是帮助神经网络更快地收敛，提高模型的稳定性和准确率的关键。</w:t>
      </w:r>
    </w:p>
    <w:p>
      <w:pPr>
        <w:pStyle w:val="4"/>
        <w:bidi w:val="0"/>
        <w:rPr>
          <w:rFonts w:hint="eastAsia" w:ascii="Times New Roman" w:hAnsi="Times New Roman" w:eastAsia="宋体" w:cs="Times New Roman"/>
          <w:bCs w:val="0"/>
          <w:kern w:val="2"/>
          <w:sz w:val="24"/>
          <w:szCs w:val="24"/>
          <w:lang w:val="en-US" w:eastAsia="zh-CN" w:bidi="ar-SA"/>
        </w:rPr>
      </w:pPr>
      <w:bookmarkStart w:id="29" w:name="_Toc17532"/>
      <w:r>
        <w:rPr>
          <w:rFonts w:hint="eastAsia" w:ascii="Times New Roman" w:hAnsi="Times New Roman" w:eastAsia="宋体" w:cs="Times New Roman"/>
          <w:bCs w:val="0"/>
          <w:kern w:val="2"/>
          <w:sz w:val="24"/>
          <w:szCs w:val="24"/>
          <w:lang w:val="en-US" w:eastAsia="zh-CN" w:bidi="ar-SA"/>
        </w:rPr>
        <w:t>2.1</w:t>
      </w:r>
      <w:r>
        <w:rPr>
          <w:rFonts w:hint="eastAsia" w:eastAsia="宋体" w:cs="Times New Roman"/>
          <w:bCs w:val="0"/>
          <w:kern w:val="2"/>
          <w:sz w:val="24"/>
          <w:szCs w:val="24"/>
          <w:lang w:val="en-US" w:eastAsia="zh-CN" w:bidi="ar-SA"/>
        </w:rPr>
        <w:t>.4</w:t>
      </w:r>
      <w:r>
        <w:rPr>
          <w:rFonts w:hint="eastAsia" w:ascii="Times New Roman" w:hAnsi="Times New Roman" w:eastAsia="宋体" w:cs="Times New Roman"/>
          <w:bCs w:val="0"/>
          <w:kern w:val="2"/>
          <w:sz w:val="24"/>
          <w:szCs w:val="24"/>
          <w:lang w:val="en-US" w:eastAsia="zh-CN" w:bidi="ar-SA"/>
        </w:rPr>
        <w:t>池化层</w:t>
      </w:r>
      <w:bookmarkEnd w:id="29"/>
    </w:p>
    <w:p>
      <w:pPr>
        <w:rPr>
          <w:rFonts w:hint="eastAsia"/>
          <w:lang w:val="en-US" w:eastAsia="zh-CN"/>
        </w:rPr>
      </w:pPr>
      <w:r>
        <w:rPr>
          <w:rFonts w:hint="eastAsia"/>
          <w:lang w:val="en-US" w:eastAsia="zh-CN"/>
        </w:rPr>
        <w:t>池化层（Pooling Layer）又称下采样或子采样层吗，用于减少特征图的维度，从而减少参数数量和计算复杂性。池化操作有多种，通常包括最大池化和平均池化。最大池化是提取区域的最大值，而平均池化则计算区域的平均值。</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池化层</w:t>
      </w:r>
      <w:r>
        <w:rPr>
          <w:rFonts w:hint="eastAsia" w:ascii="宋体" w:hAnsi="宋体" w:cs="宋体"/>
          <w:color w:val="000000"/>
          <w:kern w:val="0"/>
          <w:sz w:val="24"/>
          <w:szCs w:val="24"/>
          <w:lang w:val="en-US" w:eastAsia="zh-CN" w:bidi="ar"/>
        </w:rPr>
        <w:t>既能</w:t>
      </w:r>
      <w:r>
        <w:rPr>
          <w:rFonts w:hint="eastAsia" w:ascii="宋体" w:hAnsi="宋体" w:eastAsia="宋体" w:cs="宋体"/>
          <w:color w:val="000000"/>
          <w:kern w:val="0"/>
          <w:sz w:val="24"/>
          <w:szCs w:val="24"/>
          <w:lang w:val="en-US" w:eastAsia="zh-CN" w:bidi="ar"/>
        </w:rPr>
        <w:t>增大网</w:t>
      </w:r>
      <w:r>
        <w:rPr>
          <w:rFonts w:hint="eastAsia" w:ascii="宋体" w:hAnsi="宋体" w:cs="宋体"/>
          <w:color w:val="000000"/>
          <w:kern w:val="0"/>
          <w:sz w:val="24"/>
          <w:szCs w:val="24"/>
          <w:lang w:val="en-US" w:eastAsia="zh-CN" w:bidi="ar"/>
        </w:rPr>
        <w:tab/>
      </w:r>
      <w:r>
        <w:rPr>
          <w:rFonts w:hint="eastAsia" w:ascii="宋体" w:hAnsi="宋体" w:eastAsia="宋体" w:cs="宋体"/>
          <w:color w:val="000000"/>
          <w:kern w:val="0"/>
          <w:sz w:val="24"/>
          <w:szCs w:val="24"/>
          <w:lang w:val="en-US" w:eastAsia="zh-CN" w:bidi="ar"/>
        </w:rPr>
        <w:t>络感受野</w:t>
      </w:r>
      <w:r>
        <w:rPr>
          <w:rFonts w:hint="eastAsia" w:ascii="宋体" w:hAnsi="宋体" w:cs="宋体"/>
          <w:color w:val="000000"/>
          <w:kern w:val="0"/>
          <w:sz w:val="24"/>
          <w:szCs w:val="24"/>
          <w:lang w:val="en-US" w:eastAsia="zh-CN" w:bidi="ar"/>
        </w:rPr>
        <w:t>，也</w:t>
      </w:r>
      <w:r>
        <w:rPr>
          <w:rFonts w:hint="eastAsia" w:ascii="宋体" w:hAnsi="宋体" w:eastAsia="宋体" w:cs="宋体"/>
          <w:color w:val="000000"/>
          <w:kern w:val="0"/>
          <w:sz w:val="24"/>
          <w:szCs w:val="24"/>
          <w:lang w:val="en-US" w:eastAsia="zh-CN" w:bidi="ar"/>
        </w:rPr>
        <w:t>能最大限度地保留特征的空间信息，</w:t>
      </w:r>
      <w:r>
        <w:rPr>
          <w:rFonts w:hint="eastAsia" w:ascii="宋体" w:hAnsi="宋体" w:cs="宋体"/>
          <w:color w:val="000000"/>
          <w:kern w:val="0"/>
          <w:sz w:val="24"/>
          <w:szCs w:val="24"/>
          <w:lang w:val="en-US" w:eastAsia="zh-CN" w:bidi="ar"/>
        </w:rPr>
        <w:t>这不但</w:t>
      </w:r>
      <w:r>
        <w:rPr>
          <w:rFonts w:hint="eastAsia" w:ascii="宋体" w:hAnsi="宋体" w:eastAsia="宋体" w:cs="宋体"/>
          <w:color w:val="000000"/>
          <w:kern w:val="0"/>
          <w:sz w:val="24"/>
          <w:szCs w:val="24"/>
          <w:lang w:val="en-US" w:eastAsia="zh-CN" w:bidi="ar"/>
        </w:rPr>
        <w:t>有利于网络提取到更高层的特征信息，</w:t>
      </w:r>
      <w:r>
        <w:rPr>
          <w:rFonts w:hint="eastAsia" w:ascii="宋体" w:hAnsi="宋体" w:cs="宋体"/>
          <w:color w:val="000000"/>
          <w:kern w:val="0"/>
          <w:sz w:val="24"/>
          <w:szCs w:val="24"/>
          <w:lang w:val="en-US" w:eastAsia="zh-CN" w:bidi="ar"/>
        </w:rPr>
        <w:t>而且</w:t>
      </w:r>
      <w:r>
        <w:rPr>
          <w:rFonts w:hint="eastAsia" w:ascii="宋体" w:hAnsi="宋体" w:eastAsia="宋体" w:cs="宋体"/>
          <w:color w:val="000000"/>
          <w:kern w:val="0"/>
          <w:sz w:val="24"/>
          <w:szCs w:val="24"/>
          <w:lang w:val="en-US" w:eastAsia="zh-CN" w:bidi="ar"/>
        </w:rPr>
        <w:t>在加快网络训练速度的同时又起到了一定</w:t>
      </w:r>
      <w:r>
        <w:rPr>
          <w:rFonts w:hint="eastAsia" w:ascii="宋体" w:hAnsi="宋体" w:cs="宋体"/>
          <w:color w:val="000000"/>
          <w:kern w:val="0"/>
          <w:sz w:val="24"/>
          <w:szCs w:val="24"/>
          <w:lang w:val="en-US" w:eastAsia="zh-CN" w:bidi="ar"/>
        </w:rPr>
        <w:t>程度</w:t>
      </w:r>
      <w:r>
        <w:rPr>
          <w:rFonts w:hint="eastAsia" w:ascii="宋体" w:hAnsi="宋体" w:eastAsia="宋体" w:cs="宋体"/>
          <w:color w:val="000000"/>
          <w:kern w:val="0"/>
          <w:sz w:val="24"/>
          <w:szCs w:val="24"/>
          <w:lang w:val="en-US" w:eastAsia="zh-CN" w:bidi="ar"/>
        </w:rPr>
        <w:t xml:space="preserve">防止网络过拟合的效果。 </w:t>
      </w:r>
    </w:p>
    <w:p>
      <w:pPr>
        <w:keepNext w:val="0"/>
        <w:keepLines w:val="0"/>
        <w:widowControl/>
        <w:suppressLineNumbers w:val="0"/>
        <w:ind w:left="0" w:leftChars="0" w:firstLine="420" w:firstLineChars="0"/>
        <w:jc w:val="center"/>
        <w:rPr>
          <w:rFonts w:hint="eastAsia" w:ascii="宋体" w:hAnsi="宋体" w:eastAsia="宋体" w:cs="宋体"/>
          <w:color w:val="000000"/>
          <w:kern w:val="0"/>
          <w:sz w:val="24"/>
          <w:szCs w:val="24"/>
          <w:lang w:val="en-US" w:eastAsia="zh-CN" w:bidi="ar"/>
        </w:rPr>
      </w:pPr>
      <w:r>
        <w:drawing>
          <wp:inline distT="0" distB="0" distL="114300" distR="114300">
            <wp:extent cx="2677160" cy="1384300"/>
            <wp:effectExtent l="0" t="0" r="5080" b="25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2677160" cy="1384300"/>
                    </a:xfrm>
                    <a:prstGeom prst="rect">
                      <a:avLst/>
                    </a:prstGeom>
                    <a:noFill/>
                    <a:ln>
                      <a:noFill/>
                    </a:ln>
                  </pic:spPr>
                </pic:pic>
              </a:graphicData>
            </a:graphic>
          </wp:inline>
        </w:drawing>
      </w:r>
    </w:p>
    <w:p>
      <w:pPr>
        <w:keepNext w:val="0"/>
        <w:keepLines w:val="0"/>
        <w:widowControl/>
        <w:suppressLineNumbers w:val="0"/>
        <w:ind w:left="0" w:leftChars="0" w:firstLine="0" w:firstLineChars="0"/>
        <w:jc w:val="center"/>
        <w:rPr>
          <w:rFonts w:hint="eastAsia"/>
          <w:lang w:val="en-US" w:eastAsia="zh-CN"/>
        </w:rPr>
      </w:pPr>
      <w:r>
        <w:rPr>
          <w:rFonts w:hint="eastAsia"/>
          <w:lang w:val="en-US" w:eastAsia="zh-CN"/>
        </w:rPr>
        <w:t>图2.3 最大池化操作示例图</w:t>
      </w:r>
    </w:p>
    <w:p>
      <w:pPr>
        <w:keepNext w:val="0"/>
        <w:keepLines w:val="0"/>
        <w:widowControl/>
        <w:suppressLineNumbers w:val="0"/>
        <w:ind w:left="0" w:leftChars="0" w:firstLine="0" w:firstLineChars="0"/>
        <w:jc w:val="center"/>
        <w:rPr>
          <w:rFonts w:hint="eastAsia"/>
          <w:lang w:val="en-US" w:eastAsia="zh-CN"/>
        </w:rPr>
      </w:pPr>
      <w:r>
        <w:drawing>
          <wp:inline distT="0" distB="0" distL="114300" distR="114300">
            <wp:extent cx="2506345" cy="1197610"/>
            <wp:effectExtent l="0" t="0" r="8255"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0"/>
                    <a:srcRect l="892" t="2880" r="1289" b="3476"/>
                    <a:stretch>
                      <a:fillRect/>
                    </a:stretch>
                  </pic:blipFill>
                  <pic:spPr>
                    <a:xfrm>
                      <a:off x="0" y="0"/>
                      <a:ext cx="2506345" cy="1197610"/>
                    </a:xfrm>
                    <a:prstGeom prst="rect">
                      <a:avLst/>
                    </a:prstGeom>
                    <a:noFill/>
                    <a:ln>
                      <a:noFill/>
                    </a:ln>
                  </pic:spPr>
                </pic:pic>
              </a:graphicData>
            </a:graphic>
          </wp:inline>
        </w:drawing>
      </w:r>
    </w:p>
    <w:p>
      <w:pPr>
        <w:keepNext w:val="0"/>
        <w:keepLines w:val="0"/>
        <w:widowControl/>
        <w:suppressLineNumbers w:val="0"/>
        <w:ind w:left="0" w:leftChars="0" w:firstLine="0" w:firstLineChars="0"/>
        <w:jc w:val="center"/>
        <w:rPr>
          <w:rFonts w:hint="default" w:ascii="宋体" w:hAnsi="宋体" w:eastAsia="宋体" w:cs="宋体"/>
          <w:color w:val="000000"/>
          <w:kern w:val="0"/>
          <w:sz w:val="24"/>
          <w:szCs w:val="24"/>
          <w:lang w:val="en-US" w:eastAsia="zh-CN" w:bidi="ar"/>
        </w:rPr>
      </w:pPr>
      <w:r>
        <w:rPr>
          <w:rFonts w:hint="eastAsia"/>
          <w:lang w:val="en-US" w:eastAsia="zh-CN"/>
        </w:rPr>
        <w:t>图2.4 平均池化操作示例图</w:t>
      </w:r>
    </w:p>
    <w:p>
      <w:pPr>
        <w:keepNext w:val="0"/>
        <w:keepLines w:val="0"/>
        <w:widowControl/>
        <w:suppressLineNumbers w:val="0"/>
        <w:ind w:left="0" w:leftChars="0" w:firstLine="420" w:firstLineChars="0"/>
        <w:jc w:val="both"/>
        <w:rPr>
          <w:rFonts w:hint="default"/>
          <w:lang w:val="en-US" w:eastAsia="zh-CN"/>
        </w:rPr>
      </w:pPr>
      <w:r>
        <w:rPr>
          <w:rFonts w:hint="eastAsia"/>
          <w:lang w:val="en-US" w:eastAsia="zh-CN"/>
        </w:rPr>
        <w:t>以上两图分别展示了最大池化和平均池化的操作。</w:t>
      </w:r>
    </w:p>
    <w:p>
      <w:pPr>
        <w:pStyle w:val="4"/>
        <w:bidi w:val="0"/>
        <w:rPr>
          <w:rFonts w:hint="eastAsia"/>
          <w:lang w:val="en-US" w:eastAsia="zh-CN"/>
        </w:rPr>
      </w:pPr>
      <w:bookmarkStart w:id="30" w:name="_Toc18161"/>
      <w:r>
        <w:rPr>
          <w:rFonts w:hint="eastAsia"/>
          <w:lang w:val="en-US" w:eastAsia="zh-CN"/>
        </w:rPr>
        <w:t>2.1.5全连接层</w:t>
      </w:r>
      <w:bookmarkEnd w:id="30"/>
    </w:p>
    <w:p>
      <w:pPr>
        <w:keepNext w:val="0"/>
        <w:keepLines w:val="0"/>
        <w:widowControl/>
        <w:suppressLineNumbers w:val="0"/>
        <w:jc w:val="left"/>
        <w:rPr>
          <w:rFonts w:hint="eastAsia" w:ascii="宋体" w:hAnsi="宋体" w:cs="宋体"/>
          <w:color w:val="000000"/>
          <w:kern w:val="0"/>
          <w:sz w:val="24"/>
          <w:szCs w:val="24"/>
          <w:lang w:val="en-US" w:eastAsia="zh-CN" w:bidi="ar"/>
        </w:rPr>
      </w:pPr>
      <w:r>
        <w:rPr>
          <w:rFonts w:hint="eastAsia"/>
          <w:lang w:val="en-US" w:eastAsia="zh-CN"/>
        </w:rPr>
        <w:t>全连接层（Fully Connected Layers）在几层卷积层和池化层之后，每个神经元都与前一层的所有输出连接。全连接层相当于</w:t>
      </w:r>
      <w:r>
        <w:rPr>
          <w:rFonts w:hint="eastAsia" w:ascii="宋体" w:hAnsi="宋体" w:eastAsia="宋体" w:cs="宋体"/>
          <w:color w:val="000000"/>
          <w:kern w:val="0"/>
          <w:sz w:val="24"/>
          <w:szCs w:val="24"/>
          <w:lang w:val="en-US" w:eastAsia="zh-CN" w:bidi="ar"/>
        </w:rPr>
        <w:t>分类器</w:t>
      </w:r>
      <w:r>
        <w:rPr>
          <w:rFonts w:hint="eastAsia" w:ascii="宋体" w:hAnsi="宋体" w:cs="宋体"/>
          <w:color w:val="000000"/>
          <w:kern w:val="0"/>
          <w:sz w:val="24"/>
          <w:szCs w:val="24"/>
          <w:lang w:val="en-US" w:eastAsia="zh-CN" w:bidi="ar"/>
        </w:rPr>
        <w:t>,</w:t>
      </w:r>
      <w:r>
        <w:rPr>
          <w:rFonts w:hint="eastAsia"/>
          <w:lang w:val="en-US" w:eastAsia="zh-CN"/>
        </w:rPr>
        <w:t>基于前面层提取的特征进行分类或回归，从而</w:t>
      </w:r>
      <w:r>
        <w:rPr>
          <w:rFonts w:hint="eastAsia" w:ascii="宋体" w:hAnsi="宋体" w:eastAsia="宋体" w:cs="宋体"/>
          <w:color w:val="000000"/>
          <w:kern w:val="0"/>
          <w:sz w:val="24"/>
          <w:szCs w:val="24"/>
          <w:lang w:val="en-US" w:eastAsia="zh-CN" w:bidi="ar"/>
        </w:rPr>
        <w:t>将</w:t>
      </w:r>
      <w:r>
        <w:rPr>
          <w:rFonts w:hint="eastAsia"/>
          <w:lang w:val="en-US" w:eastAsia="zh-CN"/>
        </w:rPr>
        <w:t>输入</w:t>
      </w:r>
      <w:r>
        <w:rPr>
          <w:rFonts w:hint="eastAsia" w:ascii="宋体" w:hAnsi="宋体" w:eastAsia="宋体" w:cs="宋体"/>
          <w:color w:val="000000"/>
          <w:kern w:val="0"/>
          <w:sz w:val="24"/>
          <w:szCs w:val="24"/>
          <w:lang w:val="en-US" w:eastAsia="zh-CN" w:bidi="ar"/>
        </w:rPr>
        <w:t>的数据进行</w:t>
      </w:r>
      <w:r>
        <w:rPr>
          <w:rFonts w:hint="eastAsia"/>
          <w:lang w:val="en-US" w:eastAsia="zh-CN"/>
        </w:rPr>
        <w:t>线性变换</w:t>
      </w:r>
      <w:r>
        <w:rPr>
          <w:rFonts w:hint="eastAsia" w:ascii="宋体" w:hAnsi="宋体" w:cs="宋体"/>
          <w:color w:val="000000"/>
          <w:kern w:val="0"/>
          <w:sz w:val="24"/>
          <w:szCs w:val="24"/>
          <w:lang w:val="en-US" w:eastAsia="zh-CN" w:bidi="ar"/>
        </w:rPr>
        <w:t>后所得到的</w:t>
      </w:r>
      <w:r>
        <w:rPr>
          <w:rFonts w:hint="eastAsia" w:ascii="宋体" w:hAnsi="宋体" w:eastAsia="宋体" w:cs="宋体"/>
          <w:color w:val="000000"/>
          <w:kern w:val="0"/>
          <w:sz w:val="24"/>
          <w:szCs w:val="24"/>
          <w:lang w:val="en-US" w:eastAsia="zh-CN" w:bidi="ar"/>
        </w:rPr>
        <w:t>输出特征向量映射到</w:t>
      </w:r>
      <w:r>
        <w:rPr>
          <w:rFonts w:hint="eastAsia" w:ascii="宋体" w:hAnsi="宋体" w:cs="宋体"/>
          <w:color w:val="000000"/>
          <w:kern w:val="0"/>
          <w:sz w:val="24"/>
          <w:szCs w:val="24"/>
          <w:lang w:val="en-US" w:eastAsia="zh-CN" w:bidi="ar"/>
        </w:rPr>
        <w:t>预设的</w:t>
      </w:r>
      <w:r>
        <w:rPr>
          <w:rFonts w:hint="eastAsia" w:ascii="宋体" w:hAnsi="宋体" w:eastAsia="宋体" w:cs="宋体"/>
          <w:color w:val="000000"/>
          <w:kern w:val="0"/>
          <w:sz w:val="24"/>
          <w:szCs w:val="24"/>
          <w:lang w:val="en-US" w:eastAsia="zh-CN" w:bidi="ar"/>
        </w:rPr>
        <w:t>样本标记空间</w:t>
      </w:r>
      <w:r>
        <w:rPr>
          <w:rFonts w:hint="eastAsia" w:ascii="宋体" w:hAnsi="宋体" w:cs="宋体"/>
          <w:color w:val="000000"/>
          <w:kern w:val="0"/>
          <w:sz w:val="24"/>
          <w:szCs w:val="24"/>
          <w:lang w:val="en-US" w:eastAsia="zh-CN" w:bidi="ar"/>
        </w:rPr>
        <w:t>。</w:t>
      </w:r>
    </w:p>
    <w:p>
      <w:pPr>
        <w:keepNext w:val="0"/>
        <w:keepLines w:val="0"/>
        <w:widowControl/>
        <w:suppressLineNumbers w:val="0"/>
        <w:jc w:val="left"/>
        <w:rPr>
          <w:rFonts w:hint="eastAsia"/>
          <w:lang w:val="en-US" w:eastAsia="zh-CN"/>
        </w:rPr>
      </w:pPr>
      <w:r>
        <w:rPr>
          <w:rFonts w:hint="eastAsia"/>
          <w:lang w:val="en-US" w:eastAsia="zh-CN"/>
        </w:rPr>
        <w:t>全连接层每个连接都有相应的权重，每个神经元还有一个偏置项，数学上可用公式2.2表示：</w:t>
      </w:r>
    </w:p>
    <w:p>
      <w:pPr>
        <w:keepNext w:val="0"/>
        <w:keepLines w:val="0"/>
        <w:widowControl/>
        <w:suppressLineNumbers w:val="0"/>
        <w:jc w:val="center"/>
        <w:rPr>
          <w:rFonts w:hint="default" w:ascii="Segoe UI" w:hAnsi="Segoe UI" w:cs="Segoe UI"/>
          <w:i w:val="0"/>
          <w:iCs w:val="0"/>
          <w:caps w:val="0"/>
          <w:color w:val="0D0D0D"/>
          <w:spacing w:val="0"/>
          <w:sz w:val="19"/>
          <w:szCs w:val="19"/>
          <w:shd w:val="clear" w:fill="FFFFFF"/>
          <w:lang w:val="en-US" w:eastAsia="zh-CN"/>
        </w:rPr>
      </w:pPr>
      <w:r>
        <w:rPr>
          <w:rFonts w:hint="eastAsia" w:ascii="Segoe UI" w:hAnsi="Segoe UI" w:cs="Segoe UI"/>
          <w:i w:val="0"/>
          <w:iCs w:val="0"/>
          <w:caps w:val="0"/>
          <w:color w:val="0D0D0D"/>
          <w:spacing w:val="0"/>
          <w:position w:val="-12"/>
          <w:sz w:val="19"/>
          <w:szCs w:val="19"/>
          <w:shd w:val="clear" w:fill="FFFFFF"/>
          <w:lang w:val="en-US" w:eastAsia="zh-CN"/>
        </w:rPr>
        <w:object>
          <v:shape id="_x0000_i1027" o:spt="75" type="#_x0000_t75" style="height:19pt;width:52pt;" o:ole="t" filled="f" o:preferrelative="t" stroked="f" coordsize="21600,21600">
            <v:path/>
            <v:fill on="f" focussize="0,0"/>
            <v:stroke on="f"/>
            <v:imagedata r:id="rId32" o:title=""/>
            <o:lock v:ext="edit" aspectratio="t"/>
            <w10:wrap type="none"/>
            <w10:anchorlock/>
          </v:shape>
          <o:OLEObject Type="Embed" ProgID="Equation.KSEE3" ShapeID="_x0000_i1027" DrawAspect="Content" ObjectID="_1468075728" r:id="rId31">
            <o:LockedField>false</o:LockedField>
          </o:OLEObject>
        </w:object>
      </w:r>
      <w:r>
        <w:rPr>
          <w:rFonts w:hint="eastAsia" w:ascii="Segoe UI" w:hAnsi="Segoe UI" w:cs="Segoe UI"/>
          <w:i w:val="0"/>
          <w:iCs w:val="0"/>
          <w:caps w:val="0"/>
          <w:color w:val="0D0D0D"/>
          <w:spacing w:val="0"/>
          <w:position w:val="-12"/>
          <w:sz w:val="19"/>
          <w:szCs w:val="19"/>
          <w:shd w:val="clear" w:fill="FFFFFF"/>
          <w:lang w:val="en-US" w:eastAsia="zh-CN"/>
        </w:rPr>
        <w:t xml:space="preserve">    （2.2）</w:t>
      </w:r>
    </w:p>
    <w:p>
      <w:pPr>
        <w:keepNext w:val="0"/>
        <w:keepLines w:val="0"/>
        <w:widowControl/>
        <w:suppressLineNumbers w:val="0"/>
        <w:jc w:val="left"/>
        <w:rPr>
          <w:rFonts w:hint="default"/>
          <w:lang w:val="en-US" w:eastAsia="zh-CN"/>
        </w:rPr>
      </w:pPr>
      <w:r>
        <w:rPr>
          <w:rFonts w:hint="eastAsia"/>
          <w:lang w:val="en-US" w:eastAsia="zh-CN"/>
        </w:rPr>
        <w:t>其中</w:t>
      </w:r>
      <w:r>
        <w:rPr>
          <w:rFonts w:hint="default"/>
          <w:lang w:val="en-US" w:eastAsia="zh-CN"/>
        </w:rPr>
        <w:t>x 是输入向量，W 是权重矩阵，b 是偏置向量，y 是输出向量。</w:t>
      </w:r>
    </w:p>
    <w:p>
      <w:pPr>
        <w:pStyle w:val="4"/>
        <w:bidi w:val="0"/>
        <w:rPr>
          <w:rFonts w:hint="eastAsia" w:ascii="Times New Roman" w:hAnsi="Times New Roman" w:eastAsia="宋体" w:cs="Times New Roman"/>
          <w:bCs w:val="0"/>
          <w:kern w:val="2"/>
          <w:sz w:val="24"/>
          <w:szCs w:val="24"/>
          <w:lang w:val="en-US" w:eastAsia="zh-CN" w:bidi="ar-SA"/>
        </w:rPr>
      </w:pPr>
      <w:bookmarkStart w:id="31" w:name="_Toc20713"/>
      <w:r>
        <w:rPr>
          <w:rFonts w:hint="eastAsia" w:ascii="Times New Roman" w:hAnsi="Times New Roman" w:eastAsia="宋体" w:cs="Times New Roman"/>
          <w:bCs w:val="0"/>
          <w:kern w:val="2"/>
          <w:sz w:val="24"/>
          <w:szCs w:val="24"/>
          <w:lang w:val="en-US" w:eastAsia="zh-CN" w:bidi="ar-SA"/>
        </w:rPr>
        <w:t>2.1</w:t>
      </w:r>
      <w:r>
        <w:rPr>
          <w:rFonts w:hint="eastAsia" w:eastAsia="宋体" w:cs="Times New Roman"/>
          <w:bCs w:val="0"/>
          <w:kern w:val="2"/>
          <w:sz w:val="24"/>
          <w:szCs w:val="24"/>
          <w:lang w:val="en-US" w:eastAsia="zh-CN" w:bidi="ar-SA"/>
        </w:rPr>
        <w:t>.6输出</w:t>
      </w:r>
      <w:r>
        <w:rPr>
          <w:rFonts w:hint="eastAsia" w:ascii="Times New Roman" w:hAnsi="Times New Roman" w:eastAsia="宋体" w:cs="Times New Roman"/>
          <w:bCs w:val="0"/>
          <w:kern w:val="2"/>
          <w:sz w:val="24"/>
          <w:szCs w:val="24"/>
          <w:lang w:val="en-US" w:eastAsia="zh-CN" w:bidi="ar-SA"/>
        </w:rPr>
        <w:t>层</w:t>
      </w:r>
      <w:bookmarkEnd w:id="31"/>
    </w:p>
    <w:p>
      <w:pPr>
        <w:keepNext w:val="0"/>
        <w:keepLines w:val="0"/>
        <w:widowControl/>
        <w:suppressLineNumbers w:val="0"/>
        <w:jc w:val="left"/>
        <w:rPr>
          <w:rFonts w:hint="default"/>
          <w:lang w:val="en-US" w:eastAsia="zh-CN"/>
        </w:rPr>
      </w:pPr>
      <w:r>
        <w:rPr>
          <w:rFonts w:hint="eastAsia"/>
          <w:lang w:val="en-US" w:eastAsia="zh-CN"/>
        </w:rPr>
        <w:t>输出层负责输出最终结果，通常用于分类任务中是一个softmax层，它将输入值转换为概率分布，每个类别都有一个概率。输出层的设计和激活函数的选择取决于目标任务的性质，例如分类、回归等。输出神经元数量应与目标类别的数量或回归任务的输出维度相匹配，其中损失函数</w:t>
      </w:r>
      <w:r>
        <w:rPr>
          <w:rFonts w:hint="default"/>
          <w:lang w:val="en-US" w:eastAsia="zh-CN"/>
        </w:rPr>
        <w:t>与输出层的设计密切相关，必须与输出层的激活函数相兼容。</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p>
    <w:p>
      <w:pPr>
        <w:ind w:left="0" w:leftChars="0" w:firstLine="0" w:firstLineChars="0"/>
        <w:rPr>
          <w:rFonts w:hint="default"/>
          <w:lang w:val="en-US" w:eastAsia="zh-CN"/>
        </w:rPr>
      </w:pPr>
    </w:p>
    <w:p>
      <w:pPr>
        <w:pStyle w:val="3"/>
        <w:bidi w:val="0"/>
        <w:rPr>
          <w:rFonts w:hint="eastAsia" w:ascii="黑体" w:hAnsi="黑体" w:cs="黑体"/>
          <w:lang w:val="en-US" w:eastAsia="zh-CN"/>
        </w:rPr>
      </w:pPr>
      <w:bookmarkStart w:id="32" w:name="_Toc22954"/>
      <w:r>
        <w:rPr>
          <w:rFonts w:hint="eastAsia" w:ascii="黑体" w:hAnsi="黑体" w:eastAsia="黑体" w:cs="黑体"/>
          <w:lang w:val="en-US" w:eastAsia="zh-CN"/>
        </w:rPr>
        <w:t>2.</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残差网络</w:t>
      </w:r>
      <w:bookmarkEnd w:id="32"/>
    </w:p>
    <w:p>
      <w:pPr>
        <w:keepNext w:val="0"/>
        <w:keepLines w:val="0"/>
        <w:widowControl/>
        <w:suppressLineNumbers w:val="0"/>
        <w:jc w:val="left"/>
        <w:rPr>
          <w:rFonts w:hint="eastAsia"/>
          <w:lang w:val="en-US" w:eastAsia="zh-CN"/>
        </w:rPr>
      </w:pPr>
      <w:r>
        <w:rPr>
          <w:rFonts w:hint="eastAsia"/>
          <w:b w:val="0"/>
          <w:bCs w:val="0"/>
          <w:lang w:val="en-US" w:eastAsia="zh-CN"/>
        </w:rPr>
        <w:t>残差机制</w:t>
      </w:r>
      <w:r>
        <w:rPr>
          <w:rFonts w:hint="eastAsia"/>
          <w:lang w:val="en-US" w:eastAsia="zh-CN"/>
        </w:rPr>
        <w:t>是一种在深度神经网络中广泛使用的技术，最初由何恺明及其同事在2015年提出。这种机制通过使用“残差块”（residual blocks）来解决随着网络深度增加而出现的梯度消失和梯度爆炸问题，减少了信息在传递过程中的丢失，从而允许构建更深的网络结构而不损失性能。在这种架构中，所谓的“残差块”允许输入信息通过跳跃连接跨过一或多个层直接传递，减少了传统深度网络中的梯度消失和网格退化等问题。</w:t>
      </w:r>
    </w:p>
    <w:p>
      <w:pPr>
        <w:keepNext w:val="0"/>
        <w:keepLines w:val="0"/>
        <w:widowControl/>
        <w:suppressLineNumbers w:val="0"/>
        <w:jc w:val="left"/>
        <w:rPr>
          <w:rFonts w:hint="default"/>
          <w:lang w:val="en-US" w:eastAsia="zh-CN"/>
        </w:rPr>
      </w:pPr>
      <w:r>
        <w:rPr>
          <w:rFonts w:hint="eastAsia"/>
          <w:lang w:val="en-US" w:eastAsia="zh-CN"/>
        </w:rPr>
        <w:t>残差网络通过引入跳跃连接，允许梯度直接通过这些连接流动，从而绕过多个连续的网络层。一般的残差网络结构通常如图2.5所示：</w:t>
      </w:r>
    </w:p>
    <w:p>
      <w:pPr>
        <w:keepNext w:val="0"/>
        <w:keepLines w:val="0"/>
        <w:widowControl/>
        <w:suppressLineNumbers w:val="0"/>
        <w:jc w:val="center"/>
        <w:rPr>
          <w:rFonts w:hint="eastAsia"/>
          <w:lang w:val="en-US" w:eastAsia="zh-CN"/>
        </w:rPr>
      </w:pPr>
      <w:r>
        <w:rPr>
          <w:rFonts w:hint="eastAsia"/>
          <w:lang w:val="en-US" w:eastAsia="zh-CN"/>
        </w:rPr>
        <w:drawing>
          <wp:inline distT="0" distB="0" distL="114300" distR="114300">
            <wp:extent cx="3992245" cy="1376680"/>
            <wp:effectExtent l="0" t="0" r="0" b="0"/>
            <wp:docPr id="7" name="图片 7"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 (3)"/>
                    <pic:cNvPicPr>
                      <a:picLocks noChangeAspect="1"/>
                    </pic:cNvPicPr>
                  </pic:nvPicPr>
                  <pic:blipFill>
                    <a:blip r:embed="rId33"/>
                    <a:stretch>
                      <a:fillRect/>
                    </a:stretch>
                  </pic:blipFill>
                  <pic:spPr>
                    <a:xfrm>
                      <a:off x="0" y="0"/>
                      <a:ext cx="3992245" cy="1376680"/>
                    </a:xfrm>
                    <a:prstGeom prst="rect">
                      <a:avLst/>
                    </a:prstGeom>
                  </pic:spPr>
                </pic:pic>
              </a:graphicData>
            </a:graphic>
          </wp:inline>
        </w:drawing>
      </w:r>
    </w:p>
    <w:p>
      <w:pPr>
        <w:keepNext w:val="0"/>
        <w:keepLines w:val="0"/>
        <w:widowControl/>
        <w:suppressLineNumbers w:val="0"/>
        <w:ind w:left="0" w:leftChars="0" w:firstLine="0" w:firstLineChars="0"/>
        <w:jc w:val="center"/>
        <w:rPr>
          <w:rFonts w:hint="eastAsia"/>
          <w:lang w:val="en-US" w:eastAsia="zh-CN"/>
        </w:rPr>
      </w:pPr>
      <w:r>
        <w:rPr>
          <w:rFonts w:hint="eastAsia"/>
          <w:lang w:val="en-US" w:eastAsia="zh-CN"/>
        </w:rPr>
        <w:t>图2.5 残差网络结构图</w:t>
      </w:r>
    </w:p>
    <w:p>
      <w:pPr>
        <w:keepNext w:val="0"/>
        <w:keepLines w:val="0"/>
        <w:widowControl/>
        <w:suppressLineNumbers w:val="0"/>
        <w:ind w:left="0" w:leftChars="0" w:firstLine="420" w:firstLineChars="0"/>
        <w:jc w:val="both"/>
        <w:rPr>
          <w:rFonts w:hint="eastAsia"/>
          <w:lang w:val="en-US" w:eastAsia="zh-CN"/>
        </w:rPr>
      </w:pPr>
      <w:r>
        <w:rPr>
          <w:rFonts w:hint="eastAsia"/>
          <w:lang w:val="en-US" w:eastAsia="zh-CN"/>
        </w:rPr>
        <w:t>残差网络的基本形式用数学表达是：</w:t>
      </w:r>
    </w:p>
    <w:p>
      <w:pPr>
        <w:keepNext w:val="0"/>
        <w:keepLines w:val="0"/>
        <w:widowControl/>
        <w:suppressLineNumbers w:val="0"/>
        <w:ind w:left="0" w:leftChars="0" w:firstLine="420" w:firstLineChars="0"/>
        <w:jc w:val="center"/>
        <w:rPr>
          <w:rFonts w:hint="default"/>
          <w:lang w:val="en-US" w:eastAsia="zh-CN"/>
        </w:rPr>
      </w:pPr>
      <w:r>
        <w:rPr>
          <w:rFonts w:hint="default"/>
          <w:position w:val="-28"/>
          <w:lang w:val="en-US" w:eastAsia="zh-CN"/>
        </w:rPr>
        <w:object>
          <v:shape id="_x0000_i1028" o:spt="75" type="#_x0000_t75" style="height:34pt;width:77pt;" o:ole="t" filled="f" o:preferrelative="t" stroked="f" coordsize="21600,21600">
            <v:path/>
            <v:fill on="f" focussize="0,0"/>
            <v:stroke on="f"/>
            <v:imagedata r:id="rId35" o:title=""/>
            <o:lock v:ext="edit" aspectratio="t"/>
            <w10:wrap type="none"/>
            <w10:anchorlock/>
          </v:shape>
          <o:OLEObject Type="Embed" ProgID="Equation.KSEE3" ShapeID="_x0000_i1028" DrawAspect="Content" ObjectID="_1468075729" r:id="rId34">
            <o:LockedField>false</o:LockedField>
          </o:OLEObject>
        </w:object>
      </w:r>
      <w:r>
        <w:rPr>
          <w:rFonts w:hint="eastAsia"/>
          <w:position w:val="-28"/>
          <w:lang w:val="en-US" w:eastAsia="zh-CN"/>
        </w:rPr>
        <w:t xml:space="preserve">  </w:t>
      </w:r>
      <w:r>
        <w:drawing>
          <wp:inline distT="0" distB="0" distL="114300" distR="114300">
            <wp:extent cx="333375" cy="180975"/>
            <wp:effectExtent l="0" t="0" r="0" b="190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36"/>
                    <a:stretch>
                      <a:fillRect/>
                    </a:stretch>
                  </pic:blipFill>
                  <pic:spPr>
                    <a:xfrm>
                      <a:off x="0" y="0"/>
                      <a:ext cx="333375" cy="180975"/>
                    </a:xfrm>
                    <a:prstGeom prst="rect">
                      <a:avLst/>
                    </a:prstGeom>
                    <a:noFill/>
                    <a:ln>
                      <a:noFill/>
                    </a:ln>
                  </pic:spPr>
                </pic:pic>
              </a:graphicData>
            </a:graphic>
          </wp:inline>
        </w:drawing>
      </w:r>
    </w:p>
    <w:p>
      <w:pPr>
        <w:keepNext w:val="0"/>
        <w:keepLines w:val="0"/>
        <w:widowControl/>
        <w:suppressLineNumbers w:val="0"/>
        <w:ind w:left="0" w:leftChars="0"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式</w:t>
      </w:r>
      <w:r>
        <w:rPr>
          <w:rFonts w:hint="eastAsia" w:ascii="宋体" w:hAnsi="宋体" w:eastAsia="宋体" w:cs="宋体"/>
          <w:color w:val="000000"/>
          <w:kern w:val="0"/>
          <w:sz w:val="24"/>
          <w:szCs w:val="24"/>
          <w:lang w:val="en-US" w:eastAsia="zh-CN" w:bidi="ar"/>
        </w:rPr>
        <w:t>中</w:t>
      </w:r>
      <w:r>
        <w:rPr>
          <w:rFonts w:ascii="Cambria Math" w:hAnsi="Cambria Math" w:eastAsia="Cambria Math" w:cs="Cambria Math"/>
          <w:color w:val="000000"/>
          <w:kern w:val="0"/>
          <w:sz w:val="24"/>
          <w:szCs w:val="24"/>
          <w:lang w:val="en-US" w:eastAsia="zh-CN" w:bidi="ar"/>
        </w:rPr>
        <w:t>𝑥</w:t>
      </w:r>
      <w:r>
        <w:rPr>
          <w:rFonts w:hint="eastAsia" w:ascii="宋体" w:hAnsi="宋体" w:eastAsia="宋体" w:cs="宋体"/>
          <w:color w:val="000000"/>
          <w:kern w:val="0"/>
          <w:sz w:val="24"/>
          <w:szCs w:val="24"/>
          <w:lang w:val="en-US" w:eastAsia="zh-CN" w:bidi="ar"/>
        </w:rPr>
        <w:t>代表网络输入，</w:t>
      </w:r>
      <w:r>
        <w:rPr>
          <w:rFonts w:hint="eastAsia" w:ascii="Cambria Math" w:hAnsi="Cambria Math" w:eastAsia="Cambria Math" w:cs="Cambria Math"/>
          <w:color w:val="000000"/>
          <w:kern w:val="0"/>
          <w:sz w:val="24"/>
          <w:szCs w:val="24"/>
          <w:lang w:val="en-US" w:eastAsia="zh-CN" w:bidi="ar"/>
        </w:rPr>
        <w:t>F</w:t>
      </w:r>
      <w:r>
        <w:rPr>
          <w:rFonts w:hint="default" w:ascii="Cambria Math" w:hAnsi="Cambria Math" w:eastAsia="Cambria Math" w:cs="Cambria Math"/>
          <w:color w:val="000000"/>
          <w:kern w:val="0"/>
          <w:sz w:val="24"/>
          <w:szCs w:val="24"/>
          <w:lang w:val="en-US" w:eastAsia="zh-CN" w:bidi="ar"/>
        </w:rPr>
        <w:t>(𝑥)</w:t>
      </w:r>
      <w:r>
        <w:rPr>
          <w:rFonts w:hint="eastAsia" w:ascii="宋体" w:hAnsi="宋体" w:eastAsia="宋体" w:cs="宋体"/>
          <w:color w:val="000000"/>
          <w:kern w:val="0"/>
          <w:sz w:val="24"/>
          <w:szCs w:val="24"/>
          <w:lang w:val="en-US" w:eastAsia="zh-CN" w:bidi="ar"/>
        </w:rPr>
        <w:t>是残差块中的权重层对输</w:t>
      </w:r>
      <w:r>
        <w:rPr>
          <w:rFonts w:hint="default" w:ascii="宋体" w:hAnsi="宋体" w:eastAsia="宋体" w:cs="宋体"/>
          <w:color w:val="000000"/>
          <w:kern w:val="0"/>
          <w:sz w:val="24"/>
          <w:szCs w:val="24"/>
          <w:lang w:val="en-US" w:eastAsia="zh-CN" w:bidi="ar"/>
        </w:rPr>
        <w:t>x 的处理结果</w:t>
      </w:r>
      <w:r>
        <w:rPr>
          <w:rFonts w:hint="eastAsia" w:ascii="宋体" w:hAnsi="宋体" w:cs="宋体"/>
          <w:color w:val="000000"/>
          <w:kern w:val="0"/>
          <w:sz w:val="24"/>
          <w:szCs w:val="24"/>
          <w:lang w:val="en-US" w:eastAsia="zh-CN" w:bidi="ar"/>
        </w:rPr>
        <w:t>,</w:t>
      </w:r>
      <w:r>
        <w:rPr>
          <w:rFonts w:hint="default" w:ascii="Cambria Math" w:hAnsi="Cambria Math" w:eastAsia="Cambria Math" w:cs="Cambria Math"/>
          <w:color w:val="000000"/>
          <w:kern w:val="0"/>
          <w:sz w:val="24"/>
          <w:szCs w:val="24"/>
          <w:lang w:val="en-US" w:eastAsia="zh-CN" w:bidi="ar"/>
        </w:rPr>
        <w:t>𝐺(𝑥)</w:t>
      </w:r>
      <w:r>
        <w:rPr>
          <w:rFonts w:hint="eastAsia" w:ascii="宋体" w:hAnsi="宋体" w:eastAsia="宋体" w:cs="宋体"/>
          <w:color w:val="000000"/>
          <w:kern w:val="0"/>
          <w:sz w:val="24"/>
          <w:szCs w:val="24"/>
          <w:lang w:val="en-US" w:eastAsia="zh-CN" w:bidi="ar"/>
        </w:rPr>
        <w:t>代表网络输出。将</w:t>
      </w:r>
      <w:r>
        <w:rPr>
          <w:rFonts w:hint="eastAsia" w:ascii="宋体" w:hAnsi="宋体" w:cs="宋体"/>
          <w:color w:val="000000"/>
          <w:kern w:val="0"/>
          <w:sz w:val="24"/>
          <w:szCs w:val="24"/>
          <w:lang w:val="en-US" w:eastAsia="zh-CN" w:bidi="ar"/>
        </w:rPr>
        <w:t>浅层网络的输入通过</w:t>
      </w:r>
      <w:r>
        <w:rPr>
          <w:rFonts w:hint="eastAsia" w:ascii="宋体" w:hAnsi="宋体" w:eastAsia="宋体" w:cs="宋体"/>
          <w:color w:val="000000"/>
          <w:kern w:val="0"/>
          <w:sz w:val="24"/>
          <w:szCs w:val="24"/>
          <w:lang w:val="en-US" w:eastAsia="zh-CN" w:bidi="ar"/>
        </w:rPr>
        <w:t>跳跃连接加入到</w:t>
      </w:r>
      <w:r>
        <w:rPr>
          <w:rFonts w:hint="eastAsia" w:ascii="宋体" w:hAnsi="宋体" w:cs="宋体"/>
          <w:color w:val="000000"/>
          <w:kern w:val="0"/>
          <w:sz w:val="24"/>
          <w:szCs w:val="24"/>
          <w:lang w:val="en-US" w:eastAsia="zh-CN" w:bidi="ar"/>
        </w:rPr>
        <w:t>深层</w:t>
      </w:r>
      <w:r>
        <w:rPr>
          <w:rFonts w:hint="eastAsia" w:ascii="宋体" w:hAnsi="宋体" w:eastAsia="宋体" w:cs="宋体"/>
          <w:color w:val="000000"/>
          <w:kern w:val="0"/>
          <w:sz w:val="24"/>
          <w:szCs w:val="24"/>
          <w:lang w:val="en-US" w:eastAsia="zh-CN" w:bidi="ar"/>
        </w:rPr>
        <w:t>的网络层之中，</w:t>
      </w:r>
      <w:r>
        <w:rPr>
          <w:rFonts w:hint="eastAsia" w:ascii="宋体" w:hAnsi="宋体" w:cs="宋体"/>
          <w:color w:val="000000"/>
          <w:kern w:val="0"/>
          <w:sz w:val="24"/>
          <w:szCs w:val="24"/>
          <w:lang w:val="en-US" w:eastAsia="zh-CN" w:bidi="ar"/>
        </w:rPr>
        <w:t>能够很好的保留网络中因为训练而丢失的很多重要的浅层信息，弥补网络的信息丢失问题。</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残差网络结构</w:t>
      </w:r>
      <w:r>
        <w:rPr>
          <w:rFonts w:hint="eastAsia" w:ascii="宋体" w:hAnsi="宋体" w:cs="宋体"/>
          <w:color w:val="000000"/>
          <w:kern w:val="0"/>
          <w:sz w:val="24"/>
          <w:szCs w:val="24"/>
          <w:lang w:val="en-US" w:eastAsia="zh-CN" w:bidi="ar"/>
        </w:rPr>
        <w:t>还</w:t>
      </w:r>
      <w:r>
        <w:rPr>
          <w:rFonts w:hint="eastAsia" w:ascii="宋体" w:hAnsi="宋体" w:eastAsia="宋体" w:cs="宋体"/>
          <w:color w:val="000000"/>
          <w:kern w:val="0"/>
          <w:sz w:val="24"/>
          <w:szCs w:val="24"/>
          <w:lang w:val="en-US" w:eastAsia="zh-CN" w:bidi="ar"/>
        </w:rPr>
        <w:t>有效解决了由于网络层数增加而导致的网络性能退化问题。与传统的网络架构相比，残差网络并未引入额外的参数，</w:t>
      </w:r>
      <w:r>
        <w:rPr>
          <w:rFonts w:hint="eastAsia" w:ascii="宋体" w:hAnsi="宋体" w:cs="宋体"/>
          <w:color w:val="000000"/>
          <w:kern w:val="0"/>
          <w:sz w:val="24"/>
          <w:szCs w:val="24"/>
          <w:lang w:val="en-US" w:eastAsia="zh-CN" w:bidi="ar"/>
        </w:rPr>
        <w:t>而是</w:t>
      </w:r>
      <w:r>
        <w:rPr>
          <w:rFonts w:hint="eastAsia" w:ascii="宋体" w:hAnsi="宋体" w:eastAsia="宋体" w:cs="宋体"/>
          <w:color w:val="000000"/>
          <w:kern w:val="0"/>
          <w:sz w:val="24"/>
          <w:szCs w:val="24"/>
          <w:lang w:val="en-US" w:eastAsia="zh-CN" w:bidi="ar"/>
        </w:rPr>
        <w:t>主要通过矩阵加法</w:t>
      </w:r>
      <w:r>
        <w:rPr>
          <w:rFonts w:hint="eastAsia" w:ascii="宋体" w:hAnsi="宋体" w:cs="宋体"/>
          <w:color w:val="000000"/>
          <w:kern w:val="0"/>
          <w:sz w:val="24"/>
          <w:szCs w:val="24"/>
          <w:lang w:val="en-US" w:eastAsia="zh-CN" w:bidi="ar"/>
        </w:rPr>
        <w:t>来</w:t>
      </w:r>
      <w:r>
        <w:rPr>
          <w:rFonts w:hint="eastAsia" w:ascii="宋体" w:hAnsi="宋体" w:eastAsia="宋体" w:cs="宋体"/>
          <w:color w:val="000000"/>
          <w:kern w:val="0"/>
          <w:sz w:val="24"/>
          <w:szCs w:val="24"/>
          <w:lang w:val="en-US" w:eastAsia="zh-CN" w:bidi="ar"/>
        </w:rPr>
        <w:t>实现，因此网络模型的计算复杂度并未显著增加。</w:t>
      </w:r>
    </w:p>
    <w:p>
      <w:pPr>
        <w:pStyle w:val="3"/>
        <w:bidi w:val="0"/>
        <w:rPr>
          <w:rFonts w:hint="eastAsia" w:ascii="黑体" w:hAnsi="黑体" w:cs="黑体"/>
          <w:lang w:val="en-US" w:eastAsia="zh-CN"/>
        </w:rPr>
      </w:pPr>
      <w:bookmarkStart w:id="33" w:name="_Toc31574"/>
      <w:r>
        <w:rPr>
          <w:rFonts w:hint="eastAsia" w:ascii="黑体" w:hAnsi="黑体" w:eastAsia="黑体" w:cs="黑体"/>
          <w:lang w:val="en-US" w:eastAsia="zh-CN"/>
        </w:rPr>
        <w:t>2.</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注意力机制</w:t>
      </w:r>
      <w:bookmarkEnd w:id="33"/>
    </w:p>
    <w:p>
      <w:pPr>
        <w:rPr>
          <w:rFonts w:hint="eastAsia"/>
          <w:lang w:val="en-US" w:eastAsia="zh-CN"/>
        </w:rPr>
      </w:pPr>
      <w:r>
        <w:rPr>
          <w:rFonts w:hint="eastAsia"/>
          <w:lang w:val="en-US" w:eastAsia="zh-CN"/>
        </w:rPr>
        <w:t>注意力机制（Attention Mechanism）是一种在深度学习模型中模拟人类注意力行为的技术，它允许模型在处理复杂输入时能够动态地分配资源，聚焦于最重要的部分，从而提升模型的性能和效率。在图像处理领域，注意力机制已被广泛应用于各种任务，如图像分类、目标检测、语义分割、图像生成等。</w:t>
      </w:r>
    </w:p>
    <w:p>
      <w:pPr>
        <w:rPr>
          <w:rFonts w:hint="eastAsia"/>
          <w:lang w:val="en-US" w:eastAsia="zh-CN"/>
        </w:rPr>
      </w:pPr>
      <w:r>
        <w:rPr>
          <w:rFonts w:hint="eastAsia"/>
          <w:lang w:val="en-US" w:eastAsia="zh-CN"/>
        </w:rPr>
        <w:t>注意力机制的核心思想是通过赋予输入数据的不同部分不同的权重，让模型能够在处理过程中有选择性地关注相关信息，忽略无关或次要信息。这种权重分配过程通常由一个或多个函数完成。这些函数在网络中由注意力模块实现，并且根据输入特征计算出注意力得分或权重分布。</w:t>
      </w:r>
    </w:p>
    <w:p>
      <w:pPr>
        <w:rPr>
          <w:rFonts w:hint="default"/>
          <w:lang w:val="en-US" w:eastAsia="zh-CN"/>
        </w:rPr>
      </w:pPr>
      <w:r>
        <w:rPr>
          <w:rFonts w:hint="eastAsia"/>
          <w:lang w:val="en-US" w:eastAsia="zh-CN"/>
        </w:rPr>
        <w:t>故注意力机制的本质就是通过算法定位感兴趣的信息，抑制无用信息，结果通常都是以概率图或者概率特征向量的形式展示。下图为示例：</w:t>
      </w:r>
    </w:p>
    <w:p>
      <w:pPr>
        <w:rPr>
          <w:rFonts w:hint="eastAsia" w:ascii="Arial" w:hAnsi="Arial" w:eastAsia="宋体" w:cs="Arial"/>
          <w:b/>
          <w:bCs/>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shd w:val="clear" w:fill="FFFFFF"/>
          <w:lang w:val="en-US" w:eastAsia="zh-CN"/>
        </w:rPr>
        <w:t xml:space="preserve">    </w:t>
      </w:r>
      <w:r>
        <w:rPr>
          <w:rFonts w:hint="eastAsia" w:ascii="Arial" w:hAnsi="Arial" w:eastAsia="宋体" w:cs="Arial"/>
          <w:i w:val="0"/>
          <w:iCs w:val="0"/>
          <w:caps w:val="0"/>
          <w:color w:val="4D4D4D"/>
          <w:spacing w:val="0"/>
          <w:sz w:val="19"/>
          <w:szCs w:val="19"/>
          <w:shd w:val="clear" w:fill="FFFFFF"/>
          <w:lang w:val="en-US" w:eastAsia="zh-CN"/>
        </w:rPr>
        <w:drawing>
          <wp:inline distT="0" distB="0" distL="114300" distR="114300">
            <wp:extent cx="4845685" cy="2364740"/>
            <wp:effectExtent l="0" t="0" r="635" b="12700"/>
            <wp:docPr id="8" name="图片 8" descr="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意力"/>
                    <pic:cNvPicPr>
                      <a:picLocks noChangeAspect="1"/>
                    </pic:cNvPicPr>
                  </pic:nvPicPr>
                  <pic:blipFill>
                    <a:blip r:embed="rId37"/>
                    <a:stretch>
                      <a:fillRect/>
                    </a:stretch>
                  </pic:blipFill>
                  <pic:spPr>
                    <a:xfrm>
                      <a:off x="0" y="0"/>
                      <a:ext cx="4845685" cy="2364740"/>
                    </a:xfrm>
                    <a:prstGeom prst="rect">
                      <a:avLst/>
                    </a:prstGeom>
                  </pic:spPr>
                </pic:pic>
              </a:graphicData>
            </a:graphic>
          </wp:inline>
        </w:drawing>
      </w:r>
    </w:p>
    <w:p>
      <w:pPr>
        <w:ind w:left="0" w:leftChars="0" w:firstLine="0" w:firstLineChars="0"/>
        <w:jc w:val="center"/>
        <w:rPr>
          <w:rFonts w:hint="eastAsia"/>
          <w:lang w:val="en-US" w:eastAsia="zh-CN"/>
        </w:rPr>
      </w:pPr>
      <w:r>
        <w:rPr>
          <w:rFonts w:hint="eastAsia"/>
          <w:lang w:val="en-US" w:eastAsia="zh-CN"/>
        </w:rPr>
        <w:t>图2.6 注意力机制识别图像概率分布图</w:t>
      </w:r>
    </w:p>
    <w:p>
      <w:pPr>
        <w:jc w:val="both"/>
        <w:rPr>
          <w:rFonts w:hint="default"/>
          <w:lang w:val="en-US" w:eastAsia="zh-CN"/>
        </w:rPr>
      </w:pPr>
      <w:r>
        <w:rPr>
          <w:rFonts w:hint="eastAsia"/>
          <w:lang w:val="en-US" w:eastAsia="zh-CN"/>
        </w:rPr>
        <w:t>上图红色部分标注的是经过注意力机制算法处理后，所识别的图像的重要部分。图片第一行为原图，第二行是眼球追踪结果，第三行就是显著目标概率图。可以从标注位置看出往往高频信息会被赋予更大的权重，这也符合人眼的注意力感知机制。</w:t>
      </w:r>
    </w:p>
    <w:p>
      <w:pPr>
        <w:rPr>
          <w:rFonts w:hint="eastAsia"/>
          <w:lang w:val="en-US" w:eastAsia="zh-CN"/>
        </w:rPr>
      </w:pPr>
      <w:r>
        <w:rPr>
          <w:rFonts w:hint="eastAsia"/>
          <w:lang w:val="en-US" w:eastAsia="zh-CN"/>
        </w:rPr>
        <w:t>在图像的超分辨率算法中，注意力机制通常被用来提升模型对低分辨率图像关键细节的识别和重建能力。在图像处理中，常见的注意力类型包括：空间注意力，侧重于图像的空间维度，通过计算每个像素或特征图区域的重要性，突出显示图像中的特定区域，如物体边界、显著特征等；通道注意力，关注特征图的不同通道，通过调整各通道的权重，强调对当前任务贡献最大的特征，如颜色、纹理、形状等；混合注意力，结合空间和通道注意力，同时考虑像素级和特征级的关注，实现更精细的特征选择和增强；时间注意力，主要用于视频处理，同时在处理序列图像或时间相关的图像任务时，也可能涉及对时间维度上的注意力分配。</w:t>
      </w:r>
    </w:p>
    <w:p>
      <w:pPr>
        <w:rPr>
          <w:rFonts w:hint="eastAsia"/>
          <w:lang w:val="en-US" w:eastAsia="zh-CN"/>
        </w:rPr>
      </w:pPr>
      <w:r>
        <w:rPr>
          <w:rFonts w:hint="eastAsia"/>
          <w:lang w:val="en-US" w:eastAsia="zh-CN"/>
        </w:rPr>
        <w:drawing>
          <wp:inline distT="0" distB="0" distL="114300" distR="114300">
            <wp:extent cx="5746750" cy="1335405"/>
            <wp:effectExtent l="0" t="0" r="13970" b="5715"/>
            <wp:docPr id="9" name="图片 9" descr="通道注意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通道注意力"/>
                    <pic:cNvPicPr>
                      <a:picLocks noChangeAspect="1"/>
                    </pic:cNvPicPr>
                  </pic:nvPicPr>
                  <pic:blipFill>
                    <a:blip r:embed="rId38"/>
                    <a:stretch>
                      <a:fillRect/>
                    </a:stretch>
                  </pic:blipFill>
                  <pic:spPr>
                    <a:xfrm>
                      <a:off x="0" y="0"/>
                      <a:ext cx="5746750" cy="1335405"/>
                    </a:xfrm>
                    <a:prstGeom prst="rect">
                      <a:avLst/>
                    </a:prstGeom>
                  </pic:spPr>
                </pic:pic>
              </a:graphicData>
            </a:graphic>
          </wp:inline>
        </w:drawing>
      </w:r>
    </w:p>
    <w:p>
      <w:pPr>
        <w:ind w:left="0" w:leftChars="0" w:firstLine="0" w:firstLineChars="0"/>
        <w:jc w:val="center"/>
        <w:rPr>
          <w:rFonts w:hint="default"/>
          <w:lang w:val="en-US" w:eastAsia="zh-CN"/>
        </w:rPr>
      </w:pPr>
      <w:r>
        <w:rPr>
          <w:rFonts w:hint="eastAsia"/>
          <w:lang w:val="en-US" w:eastAsia="zh-CN"/>
        </w:rPr>
        <w:t>图2.7 通道注意力机制原理图</w:t>
      </w:r>
    </w:p>
    <w:p>
      <w:pPr>
        <w:rPr>
          <w:rFonts w:hint="default"/>
          <w:lang w:val="en-US" w:eastAsia="zh-CN"/>
        </w:rPr>
      </w:pPr>
      <w:r>
        <w:rPr>
          <w:rFonts w:hint="eastAsia"/>
          <w:lang w:val="en-US" w:eastAsia="zh-CN"/>
        </w:rPr>
        <w:t>如图2.7所示，展示的为通道注意力机制的原理图。具有多个通道的二维图像经过</w:t>
      </w:r>
      <w:r>
        <w:rPr>
          <w:rFonts w:hint="default"/>
          <w:lang w:val="en-US" w:eastAsia="zh-CN"/>
        </w:rPr>
        <w:t>卷积操作后分出了一个旁路分支，首先进行Squeeze操作</w:t>
      </w:r>
      <w:r>
        <w:rPr>
          <w:rFonts w:hint="eastAsia"/>
          <w:lang w:val="en-US" w:eastAsia="zh-CN"/>
        </w:rPr>
        <w:t>，</w:t>
      </w:r>
      <w:r>
        <w:rPr>
          <w:rFonts w:hint="default"/>
          <w:lang w:val="en-US" w:eastAsia="zh-CN"/>
        </w:rPr>
        <w:t>即图中Fsq(·)</w:t>
      </w:r>
      <w:r>
        <w:rPr>
          <w:rFonts w:hint="eastAsia"/>
          <w:lang w:val="en-US" w:eastAsia="zh-CN"/>
        </w:rPr>
        <w:t>所指示的操作</w:t>
      </w:r>
      <w:r>
        <w:rPr>
          <w:rFonts w:hint="default"/>
          <w:lang w:val="en-US" w:eastAsia="zh-CN"/>
        </w:rPr>
        <w:t>，它将空间维度进行特征压缩，</w:t>
      </w:r>
      <w:r>
        <w:rPr>
          <w:rFonts w:hint="eastAsia"/>
          <w:lang w:val="en-US" w:eastAsia="zh-CN"/>
        </w:rPr>
        <w:t>使</w:t>
      </w:r>
      <w:r>
        <w:rPr>
          <w:rFonts w:hint="default"/>
          <w:lang w:val="en-US" w:eastAsia="zh-CN"/>
        </w:rPr>
        <w:t>每个二维的特征图变成一个实数，相当于具有全局感受野的池化操作，特征通道数不变。</w:t>
      </w:r>
    </w:p>
    <w:p>
      <w:pPr>
        <w:rPr>
          <w:rFonts w:hint="default"/>
          <w:lang w:val="en-US" w:eastAsia="zh-CN"/>
        </w:rPr>
      </w:pPr>
      <w:r>
        <w:rPr>
          <w:rFonts w:hint="eastAsia"/>
          <w:lang w:val="en-US" w:eastAsia="zh-CN"/>
        </w:rPr>
        <w:t>接下来的</w:t>
      </w:r>
      <w:r>
        <w:rPr>
          <w:rFonts w:hint="default"/>
          <w:lang w:val="en-US" w:eastAsia="zh-CN"/>
        </w:rPr>
        <w:t>Excitation操作</w:t>
      </w:r>
      <w:r>
        <w:rPr>
          <w:rFonts w:hint="eastAsia"/>
          <w:lang w:val="en-US" w:eastAsia="zh-CN"/>
        </w:rPr>
        <w:t>，</w:t>
      </w:r>
      <w:r>
        <w:rPr>
          <w:rFonts w:hint="default"/>
          <w:lang w:val="en-US" w:eastAsia="zh-CN"/>
        </w:rPr>
        <w:t>即图中的Fex(·)</w:t>
      </w:r>
      <w:r>
        <w:rPr>
          <w:rFonts w:hint="eastAsia"/>
          <w:lang w:val="en-US" w:eastAsia="zh-CN"/>
        </w:rPr>
        <w:t>所指示的操作</w:t>
      </w:r>
      <w:r>
        <w:rPr>
          <w:rFonts w:hint="default"/>
          <w:lang w:val="en-US" w:eastAsia="zh-CN"/>
        </w:rPr>
        <w:t>，它通过参数w为每个特征通道生成权重，w被学习用来显式地建模特征通道间的相关性。</w:t>
      </w:r>
      <w:r>
        <w:rPr>
          <w:rFonts w:hint="eastAsia"/>
          <w:lang w:val="en-US" w:eastAsia="zh-CN"/>
        </w:rPr>
        <w:t>然后</w:t>
      </w:r>
      <w:r>
        <w:rPr>
          <w:rFonts w:hint="default"/>
          <w:lang w:val="en-US" w:eastAsia="zh-CN"/>
        </w:rPr>
        <w:t>使用了一个2层bottleneck结构(先降维再升维)的全连接层</w:t>
      </w:r>
      <w:r>
        <w:rPr>
          <w:rFonts w:hint="eastAsia"/>
          <w:lang w:val="en-US" w:eastAsia="zh-CN"/>
        </w:rPr>
        <w:t>加</w:t>
      </w:r>
      <w:r>
        <w:rPr>
          <w:rFonts w:hint="default"/>
          <w:lang w:val="en-US" w:eastAsia="zh-CN"/>
        </w:rPr>
        <w:t>Sigmoid函数来实现。得到了每一个特征通道的权重之后，就将该权重应用于原来的每个特征通道，基于特定的任务，就可以学习到不同通道的重要性。</w:t>
      </w:r>
    </w:p>
    <w:p>
      <w:pPr>
        <w:ind w:left="0" w:leftChars="0" w:firstLine="0" w:firstLineChars="0"/>
        <w:jc w:val="both"/>
        <w:rPr>
          <w:rFonts w:hint="default"/>
          <w:lang w:val="en-US" w:eastAsia="zh-CN"/>
        </w:rPr>
      </w:pPr>
    </w:p>
    <w:p>
      <w:pPr>
        <w:ind w:left="0" w:leftChars="0" w:firstLine="0" w:firstLineChars="0"/>
        <w:jc w:val="center"/>
      </w:pPr>
      <w:r>
        <w:drawing>
          <wp:inline distT="0" distB="0" distL="114300" distR="114300">
            <wp:extent cx="5487670" cy="2258695"/>
            <wp:effectExtent l="0" t="0" r="13970" b="1206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9"/>
                    <a:stretch>
                      <a:fillRect/>
                    </a:stretch>
                  </pic:blipFill>
                  <pic:spPr>
                    <a:xfrm>
                      <a:off x="0" y="0"/>
                      <a:ext cx="5487670" cy="2258695"/>
                    </a:xfrm>
                    <a:prstGeom prst="rect">
                      <a:avLst/>
                    </a:prstGeom>
                    <a:noFill/>
                    <a:ln>
                      <a:noFill/>
                    </a:ln>
                  </pic:spPr>
                </pic:pic>
              </a:graphicData>
            </a:graphic>
          </wp:inline>
        </w:drawing>
      </w:r>
    </w:p>
    <w:p>
      <w:pPr>
        <w:ind w:left="0" w:leftChars="0" w:firstLine="0" w:firstLineChars="0"/>
        <w:jc w:val="center"/>
      </w:pPr>
    </w:p>
    <w:p>
      <w:pPr>
        <w:ind w:left="0" w:leftChars="0" w:firstLine="0" w:firstLineChars="0"/>
        <w:jc w:val="center"/>
        <w:rPr>
          <w:rFonts w:hint="eastAsia"/>
          <w:lang w:val="en-US" w:eastAsia="zh-CN"/>
        </w:rPr>
      </w:pPr>
      <w:r>
        <w:rPr>
          <w:rFonts w:hint="eastAsia"/>
          <w:lang w:val="en-US" w:eastAsia="zh-CN"/>
        </w:rPr>
        <w:t>图2.8 空间注意力机制图</w:t>
      </w:r>
    </w:p>
    <w:p>
      <w:pPr>
        <w:ind w:left="0" w:leftChars="0" w:firstLine="0" w:firstLineChars="0"/>
        <w:jc w:val="both"/>
        <w:rPr>
          <w:rFonts w:hint="default"/>
          <w:lang w:val="en-US" w:eastAsia="zh-CN"/>
        </w:rPr>
      </w:pPr>
    </w:p>
    <w:p>
      <w:pPr>
        <w:ind w:left="0" w:leftChars="0" w:firstLine="420" w:firstLineChars="0"/>
        <w:jc w:val="both"/>
        <w:rPr>
          <w:rFonts w:hint="eastAsia" w:eastAsia="宋体"/>
          <w:lang w:val="en-US" w:eastAsia="zh-CN"/>
        </w:rPr>
      </w:pPr>
      <w:r>
        <w:rPr>
          <w:rFonts w:hint="eastAsia"/>
          <w:lang w:val="en-US" w:eastAsia="zh-CN"/>
        </w:rPr>
        <w:t>图2.8展示的一个空间注意力机制的示例，该网络由</w:t>
      </w:r>
      <w:r>
        <w:rPr>
          <w:rFonts w:hint="eastAsia"/>
        </w:rPr>
        <w:t>两个子网络</w:t>
      </w:r>
      <w:r>
        <w:rPr>
          <w:rFonts w:hint="eastAsia"/>
          <w:lang w:val="en-US" w:eastAsia="zh-CN"/>
        </w:rPr>
        <w:t>构成</w:t>
      </w:r>
      <w:r>
        <w:rPr>
          <w:rFonts w:hint="eastAsia"/>
        </w:rPr>
        <w:t>，分别是低性能的子网络(coarse model)和高性能的子网络(fine model)。低性能的子网络用于对全图进行处理，定位感兴趣区域，如下图中的操作fc。高性能的子网络则对感兴趣区域进行精细化处理，如下图的操作ff。两者共同使用，可以获得更低的计算代价和更高的精度。</w:t>
      </w:r>
      <w:r>
        <w:rPr>
          <w:rFonts w:hint="eastAsia"/>
          <w:lang w:val="en-US" w:eastAsia="zh-CN"/>
        </w:rPr>
        <w:t>通过如上操作，可以最终得到图像中不同空间位置的权重值，然后</w:t>
      </w:r>
      <w:r>
        <w:rPr>
          <w:rFonts w:hint="eastAsia"/>
        </w:rPr>
        <w:t>定位目标并进行一些变换</w:t>
      </w:r>
      <w:r>
        <w:rPr>
          <w:rFonts w:hint="eastAsia"/>
          <w:lang w:eastAsia="zh-CN"/>
        </w:rPr>
        <w:t>，</w:t>
      </w:r>
      <w:r>
        <w:rPr>
          <w:rFonts w:hint="eastAsia"/>
          <w:lang w:val="en-US" w:eastAsia="zh-CN"/>
        </w:rPr>
        <w:t>如有选择的增强，减弱或明亮度变换等其他操作</w:t>
      </w:r>
      <w:r>
        <w:rPr>
          <w:rFonts w:hint="eastAsia"/>
          <w:lang w:eastAsia="zh-CN"/>
        </w:rPr>
        <w:t>。</w:t>
      </w:r>
    </w:p>
    <w:p>
      <w:pPr>
        <w:ind w:left="0" w:leftChars="0" w:firstLine="0" w:firstLineChars="0"/>
        <w:rPr>
          <w:rFonts w:hint="default"/>
          <w:lang w:val="en-US" w:eastAsia="zh-CN"/>
        </w:rPr>
      </w:pPr>
    </w:p>
    <w:p>
      <w:pPr>
        <w:pStyle w:val="3"/>
        <w:bidi w:val="0"/>
        <w:rPr>
          <w:rFonts w:hint="default" w:ascii="黑体" w:hAnsi="黑体" w:eastAsia="黑体" w:cs="黑体"/>
          <w:lang w:val="en-US" w:eastAsia="zh-CN"/>
        </w:rPr>
      </w:pPr>
      <w:bookmarkStart w:id="34" w:name="_Toc4791"/>
      <w:r>
        <w:rPr>
          <w:rFonts w:hint="eastAsia" w:ascii="黑体" w:hAnsi="黑体" w:eastAsia="黑体" w:cs="黑体"/>
          <w:lang w:val="en-US" w:eastAsia="zh-CN"/>
        </w:rPr>
        <w:t>2.</w:t>
      </w:r>
      <w:r>
        <w:rPr>
          <w:rFonts w:hint="eastAsia" w:ascii="黑体" w:hAnsi="黑体" w:cs="黑体"/>
          <w:lang w:val="en-US" w:eastAsia="zh-CN"/>
        </w:rPr>
        <w:t>4 损失函数</w:t>
      </w:r>
      <w:bookmarkEnd w:id="34"/>
    </w:p>
    <w:p>
      <w:pPr>
        <w:ind w:left="0" w:leftChars="0" w:firstLine="420" w:firstLineChars="0"/>
        <w:jc w:val="both"/>
        <w:rPr>
          <w:rFonts w:hint="default"/>
        </w:rPr>
      </w:pPr>
      <w:r>
        <w:rPr>
          <w:rFonts w:hint="eastAsia"/>
        </w:rPr>
        <w:t>损失函数（Loss Function）是深度学习模型性能评估的标准，它衡量的是模型输出</w:t>
      </w:r>
      <w:r>
        <w:rPr>
          <w:rFonts w:hint="eastAsia"/>
          <w:lang w:val="en-US" w:eastAsia="zh-CN"/>
        </w:rPr>
        <w:t>的</w:t>
      </w:r>
      <w:r>
        <w:rPr>
          <w:rFonts w:hint="eastAsia"/>
        </w:rPr>
        <w:t>预测值与期望输出真实标签之间的偏差程度。</w:t>
      </w:r>
      <w:r>
        <w:rPr>
          <w:rFonts w:hint="eastAsia"/>
          <w:lang w:val="en-US" w:eastAsia="zh-CN"/>
        </w:rPr>
        <w:t>通常损失越小，代表模型输出和预测值越接近，故模型的性能越好。</w:t>
      </w:r>
      <w:r>
        <w:rPr>
          <w:rFonts w:hint="eastAsia"/>
        </w:rPr>
        <w:t>在图像处理任务中，这些任务可以分为两大类：</w:t>
      </w:r>
      <w:r>
        <w:rPr>
          <w:rFonts w:hint="default"/>
        </w:rPr>
        <w:t>回归任务</w:t>
      </w:r>
      <w:r>
        <w:rPr>
          <w:rFonts w:hint="eastAsia"/>
          <w:lang w:eastAsia="zh-CN"/>
        </w:rPr>
        <w:t>，</w:t>
      </w:r>
      <w:r>
        <w:rPr>
          <w:rFonts w:hint="default"/>
        </w:rPr>
        <w:t>如超分辨率、图像去噪、图像修复等和分类任务</w:t>
      </w:r>
      <w:r>
        <w:rPr>
          <w:rFonts w:hint="eastAsia"/>
          <w:lang w:eastAsia="zh-CN"/>
        </w:rPr>
        <w:t>，</w:t>
      </w:r>
      <w:r>
        <w:rPr>
          <w:rFonts w:hint="default"/>
        </w:rPr>
        <w:t>如图像分类、物体检测、语义分割等，每类任务都有相应的损失函数来适应其特性。</w:t>
      </w:r>
    </w:p>
    <w:p>
      <w:pPr>
        <w:ind w:left="0" w:leftChars="0" w:firstLine="420" w:firstLineChars="0"/>
        <w:jc w:val="both"/>
        <w:rPr>
          <w:rFonts w:hint="eastAsia"/>
          <w:lang w:val="en-US" w:eastAsia="zh-CN"/>
        </w:rPr>
      </w:pPr>
      <w:r>
        <w:rPr>
          <w:rFonts w:hint="default"/>
          <w:lang w:val="en-US" w:eastAsia="zh-CN"/>
        </w:rPr>
        <w:t>在图像</w:t>
      </w:r>
      <w:r>
        <w:rPr>
          <w:rFonts w:hint="eastAsia"/>
          <w:lang w:val="en-US" w:eastAsia="zh-CN"/>
        </w:rPr>
        <w:t>的</w:t>
      </w:r>
      <w:r>
        <w:rPr>
          <w:rFonts w:hint="default"/>
          <w:lang w:val="en-US" w:eastAsia="zh-CN"/>
        </w:rPr>
        <w:t>超分辨率重建技术框架内，对整个网络模型进行训练的核心目标是通过优化过程最小化损失函数。随着训练的深入，</w:t>
      </w:r>
      <w:r>
        <w:rPr>
          <w:rFonts w:hint="eastAsia"/>
          <w:lang w:val="en-US" w:eastAsia="zh-CN"/>
        </w:rPr>
        <w:t>可以</w:t>
      </w:r>
      <w:r>
        <w:rPr>
          <w:rFonts w:hint="default"/>
          <w:lang w:val="en-US" w:eastAsia="zh-CN"/>
        </w:rPr>
        <w:t>通过梯度下降等优化算法不断调整网络权重，逐步降低该损失函数的值。理论上，损失函数值的减小直接对应着模型输出的特征图像与目标高分辨率图像在内容、结构及细节上的吻合度逐渐提升，从而实现从低分辨率图像到高分辨率图像的有效转化，增强了图像的视觉质量和解析度。</w:t>
      </w:r>
      <w:r>
        <w:rPr>
          <w:rFonts w:hint="eastAsia"/>
          <w:lang w:val="en-US" w:eastAsia="zh-CN"/>
        </w:rPr>
        <w:t>下面介绍几种常见的损失函数：</w:t>
      </w:r>
    </w:p>
    <w:p>
      <w:pPr>
        <w:numPr>
          <w:ilvl w:val="0"/>
          <w:numId w:val="2"/>
        </w:numPr>
        <w:ind w:left="0" w:leftChars="0" w:firstLine="420" w:firstLineChars="0"/>
        <w:jc w:val="both"/>
        <w:rPr>
          <w:rFonts w:hint="default"/>
          <w:lang w:val="en-US" w:eastAsia="zh-CN"/>
        </w:rPr>
      </w:pPr>
      <w:r>
        <w:rPr>
          <w:rFonts w:hint="eastAsia"/>
          <w:lang w:val="en-US" w:eastAsia="zh-CN"/>
        </w:rPr>
        <w:t>平均误差损失函数</w:t>
      </w:r>
    </w:p>
    <w:p>
      <w:pPr>
        <w:numPr>
          <w:ilvl w:val="0"/>
          <w:numId w:val="0"/>
        </w:numPr>
        <w:spacing w:line="360" w:lineRule="auto"/>
        <w:ind w:firstLine="420" w:firstLineChars="0"/>
        <w:jc w:val="both"/>
        <w:rPr>
          <w:rFonts w:hint="default"/>
          <w:lang w:val="en-US" w:eastAsia="zh-CN"/>
        </w:rPr>
      </w:pP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（Mean Absolute Error, MAE），</w:t>
      </w:r>
      <w:r>
        <w:rPr>
          <w:rFonts w:hint="eastAsia"/>
          <w:lang w:val="en-US" w:eastAsia="zh-CN"/>
        </w:rPr>
        <w:t>通常也</w:t>
      </w:r>
      <w:r>
        <w:rPr>
          <w:rFonts w:hint="default"/>
          <w:lang w:val="en-US" w:eastAsia="zh-CN"/>
        </w:rPr>
        <w:t>被称为L1损失，通过</w:t>
      </w:r>
      <w:r>
        <w:rPr>
          <w:rFonts w:hint="eastAsia"/>
          <w:lang w:val="en-US" w:eastAsia="zh-CN"/>
        </w:rPr>
        <w:t>计算</w:t>
      </w:r>
      <w:r>
        <w:rPr>
          <w:rFonts w:hint="default"/>
          <w:lang w:val="en-US" w:eastAsia="zh-CN"/>
        </w:rPr>
        <w:t>网络预测输出与相应真实目标值之间误差的绝对值来评估，其数学表述如公式(</w:t>
      </w:r>
      <w:r>
        <w:rPr>
          <w:rFonts w:hint="eastAsia"/>
          <w:lang w:val="en-US" w:eastAsia="zh-CN"/>
        </w:rPr>
        <w:t>2.4</w:t>
      </w:r>
      <w:r>
        <w:rPr>
          <w:rFonts w:hint="default"/>
          <w:lang w:val="en-US" w:eastAsia="zh-CN"/>
        </w:rPr>
        <w:t>)所示：</w:t>
      </w:r>
    </w:p>
    <w:p>
      <w:pPr>
        <w:numPr>
          <w:ilvl w:val="0"/>
          <w:numId w:val="0"/>
        </w:numPr>
        <w:spacing w:line="360" w:lineRule="auto"/>
        <w:jc w:val="center"/>
        <w:rPr>
          <w:rFonts w:hint="default"/>
          <w:lang w:val="en-US" w:eastAsia="zh-CN"/>
        </w:rPr>
      </w:pPr>
      <w:r>
        <w:rPr>
          <w:rFonts w:hint="default"/>
          <w:position w:val="-16"/>
          <w:lang w:val="en-US" w:eastAsia="zh-CN"/>
        </w:rPr>
        <w:object>
          <v:shape id="_x0000_i1029" o:spt="75" type="#_x0000_t75" style="height:23pt;width:107pt;" o:ole="t" filled="f" o:preferrelative="t" stroked="f" coordsize="21600,21600">
            <v:path/>
            <v:fill on="f" focussize="0,0"/>
            <v:stroke on="f"/>
            <v:imagedata r:id="rId41" o:title=""/>
            <o:lock v:ext="edit" aspectratio="t"/>
            <w10:wrap type="none"/>
            <w10:anchorlock/>
          </v:shape>
          <o:OLEObject Type="Embed" ProgID="Equation.KSEE3" ShapeID="_x0000_i1029" DrawAspect="Content" ObjectID="_1468075730" r:id="rId40">
            <o:LockedField>false</o:LockedField>
          </o:OLEObject>
        </w:object>
      </w:r>
      <w:r>
        <w:rPr>
          <w:rFonts w:hint="eastAsia"/>
          <w:lang w:val="en-US" w:eastAsia="zh-CN"/>
        </w:rPr>
        <w:t xml:space="preserve">           </w:t>
      </w:r>
      <w:r>
        <w:rPr>
          <w:rFonts w:hint="default"/>
          <w:lang w:val="en-US" w:eastAsia="zh-CN"/>
        </w:rPr>
        <w:t>(</w:t>
      </w:r>
      <w:r>
        <w:rPr>
          <w:rFonts w:hint="eastAsia"/>
          <w:lang w:val="en-US" w:eastAsia="zh-CN"/>
        </w:rPr>
        <w:t>2</w:t>
      </w:r>
      <w:r>
        <w:rPr>
          <w:rFonts w:hint="default"/>
          <w:lang w:val="en-US" w:eastAsia="zh-CN"/>
        </w:rPr>
        <w:t>.</w:t>
      </w:r>
      <w:r>
        <w:rPr>
          <w:rFonts w:hint="eastAsia"/>
          <w:lang w:val="en-US" w:eastAsia="zh-CN"/>
        </w:rPr>
        <w:t>4</w:t>
      </w:r>
      <w:r>
        <w:rPr>
          <w:rFonts w:hint="default"/>
          <w:lang w:val="en-US" w:eastAsia="zh-CN"/>
        </w:rPr>
        <w:t>)</w:t>
      </w:r>
    </w:p>
    <w:p>
      <w:pPr>
        <w:keepNext w:val="0"/>
        <w:keepLines w:val="0"/>
        <w:widowControl/>
        <w:suppressLineNumbers w:val="0"/>
        <w:jc w:val="left"/>
        <w:rPr>
          <w:rFonts w:hint="default"/>
          <w:lang w:val="en-US" w:eastAsia="zh-CN"/>
        </w:rPr>
      </w:pPr>
      <w:r>
        <w:rPr>
          <w:rFonts w:hint="eastAsia"/>
          <w:lang w:val="en-US" w:eastAsia="zh-CN"/>
        </w:rPr>
        <w:t>式中</w:t>
      </w:r>
      <w:r>
        <w:rPr>
          <w:rFonts w:hint="default"/>
          <w:lang w:val="en-US" w:eastAsia="zh-CN"/>
        </w:rPr>
        <w:t>，</w:t>
      </w:r>
      <w:r>
        <w:rPr>
          <w:rFonts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代表神经网络的输出值，</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代表数据的维度</w:t>
      </w:r>
      <w:r>
        <w:rPr>
          <w:rFonts w:hint="eastAsia" w:ascii="宋体" w:hAnsi="宋体" w:cs="宋体"/>
          <w:color w:val="000000"/>
          <w:kern w:val="0"/>
          <w:sz w:val="24"/>
          <w:szCs w:val="24"/>
          <w:lang w:val="en-US" w:eastAsia="zh-CN" w:bidi="ar"/>
        </w:rPr>
        <w:t>，</w:t>
      </w:r>
      <w:r>
        <w:rPr>
          <w:rFonts w:hint="eastAsia" w:ascii="Cambria Math" w:hAnsi="Cambria Math" w:eastAsia="Cambria Math" w:cs="Cambria Math"/>
          <w:color w:val="000000"/>
          <w:kern w:val="0"/>
          <w:sz w:val="24"/>
          <w:szCs w:val="24"/>
          <w:lang w:val="en-US" w:eastAsia="zh-CN" w:bidi="ar"/>
        </w:rPr>
        <w:t>y</w:t>
      </w:r>
      <w:r>
        <w:rPr>
          <w:rFonts w:hint="default" w:ascii="Cambria Math" w:hAnsi="Cambria Math" w:eastAsia="Cambria Math" w:cs="Cambria Math"/>
          <w:color w:val="000000"/>
          <w:kern w:val="0"/>
          <w:sz w:val="17"/>
          <w:szCs w:val="17"/>
          <w:lang w:val="en-US" w:eastAsia="zh-CN" w:bidi="ar"/>
        </w:rPr>
        <w:t>𝑖</w:t>
      </w:r>
      <w:r>
        <w:rPr>
          <w:rFonts w:hint="default"/>
          <w:lang w:val="en-US" w:eastAsia="zh-CN"/>
        </w:rPr>
        <w:t>则代表</w:t>
      </w:r>
      <w:r>
        <w:rPr>
          <w:rFonts w:hint="eastAsia"/>
          <w:lang w:val="en-US" w:eastAsia="zh-CN"/>
        </w:rPr>
        <w:t>样本数据的真实值。</w:t>
      </w:r>
    </w:p>
    <w:p>
      <w:pPr>
        <w:numPr>
          <w:ilvl w:val="0"/>
          <w:numId w:val="0"/>
        </w:numPr>
        <w:spacing w:line="360" w:lineRule="auto"/>
        <w:jc w:val="both"/>
        <w:rPr>
          <w:rFonts w:hint="default"/>
          <w:lang w:val="en-US" w:eastAsia="zh-CN"/>
        </w:rPr>
      </w:pPr>
      <w:r>
        <w:rPr>
          <w:rFonts w:hint="eastAsia"/>
          <w:lang w:val="en-US" w:eastAsia="zh-CN"/>
        </w:rPr>
        <w:t>平均</w:t>
      </w:r>
      <w:r>
        <w:rPr>
          <w:rFonts w:hint="default"/>
          <w:lang w:val="en-US" w:eastAsia="zh-CN"/>
        </w:rPr>
        <w:t>误差损失的一个显著优势在于其提供的梯度估计更为稳定，尤其是在存在异常值的情况下展现出良好的鲁棒性。这一特性使得模型训练过程对于数据中的离群点不那么敏感，增强了算法的整体稳健性。然而，其缺点体现在误差接近零时梯度急剧变化，这可能导致学习效率的降低，尤其是在神经网络优化过程中可能会遇到收敛速度减缓的问题，因而在实际应用中，相比于其他损失函数，MAE在深度学习架构中的直接采用相对有限。</w:t>
      </w:r>
    </w:p>
    <w:p>
      <w:pPr>
        <w:numPr>
          <w:ilvl w:val="0"/>
          <w:numId w:val="0"/>
        </w:numPr>
        <w:spacing w:line="360" w:lineRule="auto"/>
        <w:jc w:val="both"/>
        <w:rPr>
          <w:rFonts w:hint="default"/>
          <w:lang w:val="en-US" w:eastAsia="zh-CN"/>
        </w:rPr>
      </w:pPr>
    </w:p>
    <w:p>
      <w:pPr>
        <w:numPr>
          <w:ilvl w:val="0"/>
          <w:numId w:val="2"/>
        </w:numPr>
        <w:ind w:left="0" w:leftChars="0" w:firstLine="420" w:firstLineChars="0"/>
        <w:jc w:val="both"/>
        <w:rPr>
          <w:rFonts w:hint="default"/>
          <w:lang w:val="en-US" w:eastAsia="zh-CN"/>
        </w:rPr>
      </w:pPr>
      <w:r>
        <w:rPr>
          <w:rFonts w:hint="eastAsia"/>
          <w:lang w:val="en-US" w:eastAsia="zh-CN"/>
        </w:rPr>
        <w:t>均方误差损失函数</w:t>
      </w:r>
    </w:p>
    <w:p>
      <w:pPr>
        <w:numPr>
          <w:ilvl w:val="0"/>
          <w:numId w:val="0"/>
        </w:numPr>
        <w:spacing w:line="360" w:lineRule="auto"/>
        <w:ind w:firstLine="420" w:firstLineChars="0"/>
        <w:jc w:val="both"/>
        <w:rPr>
          <w:rFonts w:hint="default"/>
          <w:lang w:val="en-US" w:eastAsia="zh-CN"/>
        </w:rPr>
      </w:pPr>
      <w:r>
        <w:rPr>
          <w:rFonts w:hint="default"/>
          <w:lang w:val="en-US" w:eastAsia="zh-CN"/>
        </w:rPr>
        <w:t>均方误差损失函数（Mean Squared Error, MSE）</w:t>
      </w:r>
      <w:r>
        <w:rPr>
          <w:rFonts w:hint="eastAsia"/>
          <w:lang w:val="en-US" w:eastAsia="zh-CN"/>
        </w:rPr>
        <w:t>，通常也</w:t>
      </w:r>
      <w:r>
        <w:rPr>
          <w:rFonts w:hint="default"/>
          <w:lang w:val="en-US" w:eastAsia="zh-CN"/>
        </w:rPr>
        <w:t>被称为L</w:t>
      </w:r>
      <w:r>
        <w:rPr>
          <w:rFonts w:hint="eastAsia"/>
          <w:lang w:val="en-US" w:eastAsia="zh-CN"/>
        </w:rPr>
        <w:t>2</w:t>
      </w:r>
      <w:r>
        <w:rPr>
          <w:rFonts w:hint="default"/>
          <w:lang w:val="en-US" w:eastAsia="zh-CN"/>
        </w:rPr>
        <w:t>损失，通过计算网络的输出值与真实值之间的距离来表示</w:t>
      </w:r>
      <w:r>
        <w:rPr>
          <w:rFonts w:hint="eastAsia"/>
          <w:lang w:val="en-US" w:eastAsia="zh-CN"/>
        </w:rPr>
        <w:t>，</w:t>
      </w:r>
      <w:r>
        <w:rPr>
          <w:rFonts w:hint="default"/>
          <w:lang w:val="en-US" w:eastAsia="zh-CN"/>
        </w:rPr>
        <w:t>将差值平方，然后计算这些平方误差的平均值。</w:t>
      </w:r>
      <w:r>
        <w:rPr>
          <w:rFonts w:hint="eastAsia"/>
          <w:lang w:val="en-US" w:eastAsia="zh-CN"/>
        </w:rPr>
        <w:t>其中将差值平方的操作</w:t>
      </w:r>
      <w:r>
        <w:rPr>
          <w:rFonts w:hint="default"/>
          <w:lang w:val="en-US" w:eastAsia="zh-CN"/>
        </w:rPr>
        <w:t>确保了所有的误差都是正值，并强调了较大误差的影响</w:t>
      </w:r>
      <w:r>
        <w:rPr>
          <w:rFonts w:hint="eastAsia"/>
          <w:lang w:val="en-US" w:eastAsia="zh-CN"/>
        </w:rPr>
        <w:t>。</w:t>
      </w:r>
      <w:r>
        <w:rPr>
          <w:rFonts w:hint="default"/>
          <w:lang w:val="en-US" w:eastAsia="zh-CN"/>
        </w:rPr>
        <w:t>其数学表述如公式(</w:t>
      </w:r>
      <w:r>
        <w:rPr>
          <w:rFonts w:hint="eastAsia"/>
          <w:lang w:val="en-US" w:eastAsia="zh-CN"/>
        </w:rPr>
        <w:t>2.5</w:t>
      </w:r>
      <w:r>
        <w:rPr>
          <w:rFonts w:hint="default"/>
          <w:lang w:val="en-US" w:eastAsia="zh-CN"/>
        </w:rPr>
        <w:t>)所示</w:t>
      </w:r>
      <w:r>
        <w:rPr>
          <w:rFonts w:hint="eastAsia"/>
          <w:lang w:val="en-US" w:eastAsia="zh-CN"/>
        </w:rPr>
        <w:t>：</w:t>
      </w:r>
    </w:p>
    <w:p>
      <w:pPr>
        <w:numPr>
          <w:ilvl w:val="0"/>
          <w:numId w:val="0"/>
        </w:numPr>
        <w:spacing w:line="360" w:lineRule="auto"/>
        <w:jc w:val="center"/>
        <w:rPr>
          <w:rFonts w:hint="eastAsia"/>
          <w:lang w:val="en-US" w:eastAsia="zh-CN"/>
        </w:rPr>
      </w:pPr>
      <w:r>
        <w:rPr>
          <w:rFonts w:hint="default"/>
          <w:position w:val="-20"/>
          <w:lang w:val="en-US" w:eastAsia="zh-CN"/>
        </w:rPr>
        <w:object>
          <v:shape id="_x0000_i1030" o:spt="75" type="#_x0000_t75" style="height:28pt;width:110pt;" o:ole="t" filled="f" o:preferrelative="t" stroked="f" coordsize="21600,21600">
            <v:path/>
            <v:fill on="f" focussize="0,0"/>
            <v:stroke on="f"/>
            <v:imagedata r:id="rId43" o:title=""/>
            <o:lock v:ext="edit" aspectratio="t"/>
            <w10:wrap type="none"/>
            <w10:anchorlock/>
          </v:shape>
          <o:OLEObject Type="Embed" ProgID="Equation.KSEE3" ShapeID="_x0000_i1030" DrawAspect="Content" ObjectID="_1468075731" r:id="rId42">
            <o:LockedField>false</o:LockedField>
          </o:OLEObject>
        </w:object>
      </w:r>
      <w:r>
        <w:rPr>
          <w:rFonts w:hint="eastAsia"/>
          <w:lang w:val="en-US" w:eastAsia="zh-CN"/>
        </w:rPr>
        <w:t xml:space="preserve">        （2.5）</w:t>
      </w:r>
    </w:p>
    <w:p>
      <w:pPr>
        <w:numPr>
          <w:ilvl w:val="0"/>
          <w:numId w:val="0"/>
        </w:numPr>
        <w:spacing w:line="360" w:lineRule="auto"/>
        <w:ind w:firstLine="420" w:firstLineChars="0"/>
        <w:jc w:val="both"/>
        <w:rPr>
          <w:rFonts w:hint="default"/>
          <w:lang w:val="en-US" w:eastAsia="zh-CN"/>
        </w:rPr>
      </w:pPr>
      <w:r>
        <w:rPr>
          <w:rFonts w:hint="default"/>
          <w:lang w:val="en-US" w:eastAsia="zh-CN"/>
        </w:rPr>
        <w:t>在公式中，</w:t>
      </w:r>
      <w:r>
        <w:rPr>
          <w:rFonts w:ascii="Cambria Math" w:hAnsi="Cambria Math" w:eastAsia="Cambria Math" w:cs="Cambria Math"/>
          <w:color w:val="000000"/>
          <w:kern w:val="0"/>
          <w:sz w:val="24"/>
          <w:szCs w:val="24"/>
          <w:lang w:val="en-US" w:eastAsia="zh-CN" w:bidi="ar"/>
        </w:rPr>
        <w:t>𝑥</w:t>
      </w:r>
      <w:r>
        <w:rPr>
          <w:rFonts w:hint="default" w:ascii="Cambria Math" w:hAnsi="Cambria Math" w:eastAsia="Cambria Math" w:cs="Cambria Math"/>
          <w:color w:val="000000"/>
          <w:kern w:val="0"/>
          <w:sz w:val="17"/>
          <w:szCs w:val="17"/>
          <w:lang w:val="en-US" w:eastAsia="zh-CN" w:bidi="ar"/>
        </w:rPr>
        <w:t>𝑖</w:t>
      </w:r>
      <w:r>
        <w:rPr>
          <w:rFonts w:hint="eastAsia" w:ascii="宋体" w:hAnsi="宋体" w:eastAsia="宋体" w:cs="宋体"/>
          <w:color w:val="000000"/>
          <w:kern w:val="0"/>
          <w:sz w:val="24"/>
          <w:szCs w:val="24"/>
          <w:lang w:val="en-US" w:eastAsia="zh-CN" w:bidi="ar"/>
        </w:rPr>
        <w:t>代表神经网络的输出值，</w:t>
      </w:r>
      <w:r>
        <w:rPr>
          <w:rFonts w:hint="default" w:ascii="Cambria Math" w:hAnsi="Cambria Math" w:eastAsia="Cambria Math" w:cs="Cambria Math"/>
          <w:color w:val="000000"/>
          <w:kern w:val="0"/>
          <w:sz w:val="24"/>
          <w:szCs w:val="24"/>
          <w:lang w:val="en-US" w:eastAsia="zh-CN" w:bidi="ar"/>
        </w:rPr>
        <w:t>𝑖</w:t>
      </w:r>
      <w:r>
        <w:rPr>
          <w:rFonts w:hint="eastAsia" w:ascii="宋体" w:hAnsi="宋体" w:eastAsia="宋体" w:cs="宋体"/>
          <w:color w:val="000000"/>
          <w:kern w:val="0"/>
          <w:sz w:val="24"/>
          <w:szCs w:val="24"/>
          <w:lang w:val="en-US" w:eastAsia="zh-CN" w:bidi="ar"/>
        </w:rPr>
        <w:t>代表数据的维度</w:t>
      </w:r>
      <w:r>
        <w:rPr>
          <w:rFonts w:hint="eastAsia" w:ascii="宋体" w:hAnsi="宋体" w:cs="宋体"/>
          <w:color w:val="000000"/>
          <w:kern w:val="0"/>
          <w:sz w:val="24"/>
          <w:szCs w:val="24"/>
          <w:lang w:val="en-US" w:eastAsia="zh-CN" w:bidi="ar"/>
        </w:rPr>
        <w:t>，n代表样本个数，</w:t>
      </w:r>
      <w:r>
        <w:rPr>
          <w:rFonts w:hint="eastAsia" w:ascii="Cambria Math" w:hAnsi="Cambria Math" w:eastAsia="Cambria Math" w:cs="Cambria Math"/>
          <w:color w:val="000000"/>
          <w:kern w:val="0"/>
          <w:sz w:val="24"/>
          <w:szCs w:val="24"/>
          <w:lang w:val="en-US" w:eastAsia="zh-CN" w:bidi="ar"/>
        </w:rPr>
        <w:t>y</w:t>
      </w:r>
      <w:r>
        <w:rPr>
          <w:rFonts w:hint="default" w:ascii="Cambria Math" w:hAnsi="Cambria Math" w:eastAsia="Cambria Math" w:cs="Cambria Math"/>
          <w:color w:val="000000"/>
          <w:kern w:val="0"/>
          <w:sz w:val="17"/>
          <w:szCs w:val="17"/>
          <w:lang w:val="en-US" w:eastAsia="zh-CN" w:bidi="ar"/>
        </w:rPr>
        <w:t>𝑖</w:t>
      </w:r>
      <w:r>
        <w:rPr>
          <w:rFonts w:hint="default"/>
          <w:lang w:val="en-US" w:eastAsia="zh-CN"/>
        </w:rPr>
        <w:t>则代表</w:t>
      </w:r>
      <w:r>
        <w:rPr>
          <w:rFonts w:hint="eastAsia"/>
          <w:lang w:val="en-US" w:eastAsia="zh-CN"/>
        </w:rPr>
        <w:t>样本数据的真实值</w:t>
      </w:r>
      <w:r>
        <w:rPr>
          <w:rFonts w:hint="default"/>
          <w:lang w:val="en-US" w:eastAsia="zh-CN"/>
        </w:rPr>
        <w:t>。均方误差损失函数的一个主要优点是其函数形式在各个位置上连续且光滑，且其导数值随着损失函数值的减小而逐渐减小，这使得梯度计算相对容易</w:t>
      </w:r>
      <w:r>
        <w:rPr>
          <w:rFonts w:hint="eastAsia"/>
          <w:lang w:val="en-US" w:eastAsia="zh-CN"/>
        </w:rPr>
        <w:t>，非常适合用于包括梯度下降在内的各种优化算法</w:t>
      </w:r>
      <w:r>
        <w:rPr>
          <w:rFonts w:hint="default"/>
          <w:lang w:val="en-US" w:eastAsia="zh-CN"/>
        </w:rPr>
        <w:t>。然而，它的一个缺点是相较于 L1 损失，MSE 对离群点更为敏感，这可能导致模型的鲁棒性降低。</w:t>
      </w:r>
    </w:p>
    <w:p>
      <w:pPr>
        <w:numPr>
          <w:ilvl w:val="0"/>
          <w:numId w:val="0"/>
        </w:numPr>
        <w:spacing w:line="360" w:lineRule="auto"/>
        <w:ind w:firstLine="420" w:firstLineChars="0"/>
        <w:jc w:val="both"/>
        <w:rPr>
          <w:rFonts w:hint="default"/>
          <w:lang w:val="en-US" w:eastAsia="zh-CN"/>
        </w:rPr>
      </w:pPr>
    </w:p>
    <w:p>
      <w:pPr>
        <w:numPr>
          <w:ilvl w:val="0"/>
          <w:numId w:val="2"/>
        </w:numPr>
        <w:ind w:left="0" w:leftChars="0" w:firstLine="420" w:firstLineChars="0"/>
        <w:jc w:val="both"/>
        <w:rPr>
          <w:rFonts w:hint="default"/>
          <w:lang w:val="en-US" w:eastAsia="zh-CN"/>
        </w:rPr>
      </w:pPr>
      <w:r>
        <w:rPr>
          <w:rFonts w:hint="eastAsia"/>
          <w:lang w:val="en-US" w:eastAsia="zh-CN"/>
        </w:rPr>
        <w:t>交叉熵损失函数</w:t>
      </w:r>
    </w:p>
    <w:p>
      <w:pPr>
        <w:numPr>
          <w:ilvl w:val="0"/>
          <w:numId w:val="0"/>
        </w:numPr>
        <w:spacing w:line="360" w:lineRule="auto"/>
        <w:ind w:firstLine="420" w:firstLineChars="0"/>
        <w:jc w:val="both"/>
        <w:rPr>
          <w:rFonts w:hint="default"/>
          <w:lang w:val="en-US" w:eastAsia="zh-CN"/>
        </w:rPr>
      </w:pPr>
      <w:r>
        <w:rPr>
          <w:rFonts w:hint="default"/>
          <w:lang w:val="en-US" w:eastAsia="zh-CN"/>
        </w:rPr>
        <w:t>交叉熵损失函数（Cross-Entropy Loss），也称为逻辑损失或分类交叉熵损失</w:t>
      </w:r>
      <w:r>
        <w:rPr>
          <w:rFonts w:hint="eastAsia"/>
          <w:lang w:val="en-US" w:eastAsia="zh-CN"/>
        </w:rPr>
        <w:t>。</w:t>
      </w:r>
      <w:r>
        <w:rPr>
          <w:rFonts w:hint="eastAsia" w:ascii="宋体" w:hAnsi="宋体" w:eastAsia="宋体" w:cs="宋体"/>
          <w:color w:val="000000"/>
          <w:kern w:val="0"/>
          <w:sz w:val="24"/>
          <w:szCs w:val="24"/>
          <w:lang w:val="en-US" w:eastAsia="zh-CN" w:bidi="ar"/>
        </w:rPr>
        <w:t>交叉熵通常用于</w:t>
      </w:r>
      <w:r>
        <w:rPr>
          <w:rFonts w:hint="default"/>
          <w:lang w:val="en-US" w:eastAsia="zh-CN"/>
        </w:rPr>
        <w:t>评估模型预测的概率分布与真实标签之间的不匹配程度，并作为优化模型参数的依据</w:t>
      </w:r>
      <w:r>
        <w:rPr>
          <w:rFonts w:hint="eastAsia" w:ascii="宋体" w:hAnsi="宋体" w:eastAsia="宋体" w:cs="宋体"/>
          <w:color w:val="000000"/>
          <w:kern w:val="0"/>
          <w:sz w:val="24"/>
          <w:szCs w:val="24"/>
          <w:lang w:val="en-US" w:eastAsia="zh-CN" w:bidi="ar"/>
        </w:rPr>
        <w:t>。交叉熵损失越小，证明二者的分布越接近，模型预测的准确率就越高</w:t>
      </w:r>
      <w:r>
        <w:rPr>
          <w:rFonts w:hint="eastAsia" w:ascii="宋体" w:hAnsi="宋体" w:cs="宋体"/>
          <w:color w:val="000000"/>
          <w:kern w:val="0"/>
          <w:sz w:val="24"/>
          <w:szCs w:val="24"/>
          <w:lang w:val="en-US" w:eastAsia="zh-CN" w:bidi="ar"/>
        </w:rPr>
        <w:t>。</w:t>
      </w:r>
      <w:r>
        <w:rPr>
          <w:rFonts w:hint="default"/>
          <w:lang w:val="en-US" w:eastAsia="zh-CN"/>
        </w:rPr>
        <w:t>其数学表述如公式(</w:t>
      </w:r>
      <w:r>
        <w:rPr>
          <w:rFonts w:hint="eastAsia"/>
          <w:lang w:val="en-US" w:eastAsia="zh-CN"/>
        </w:rPr>
        <w:t>2.6</w:t>
      </w:r>
      <w:r>
        <w:rPr>
          <w:rFonts w:hint="default"/>
          <w:lang w:val="en-US" w:eastAsia="zh-CN"/>
        </w:rPr>
        <w:t>)所示</w:t>
      </w:r>
      <w:r>
        <w:rPr>
          <w:rFonts w:hint="eastAsia"/>
          <w:lang w:val="en-US" w:eastAsia="zh-CN"/>
        </w:rPr>
        <w:t>：</w:t>
      </w:r>
    </w:p>
    <w:p>
      <w:pPr>
        <w:keepNext w:val="0"/>
        <w:keepLines w:val="0"/>
        <w:widowControl/>
        <w:suppressLineNumbers w:val="0"/>
        <w:jc w:val="center"/>
        <w:rPr>
          <w:rFonts w:hint="eastAsia"/>
          <w:lang w:val="en-US" w:eastAsia="zh-CN"/>
        </w:rPr>
      </w:pPr>
      <w:r>
        <w:rPr>
          <w:rFonts w:hint="eastAsia" w:eastAsia="宋体"/>
          <w:position w:val="-24"/>
          <w:lang w:eastAsia="zh-CN"/>
        </w:rPr>
        <w:object>
          <v:shape id="_x0000_i1031" o:spt="75" type="#_x0000_t75" style="height:31pt;width:150.95pt;" o:ole="t" filled="f" o:preferrelative="t" stroked="f" coordsize="21600,21600">
            <v:path/>
            <v:fill on="f" focussize="0,0"/>
            <v:stroke on="f"/>
            <v:imagedata r:id="rId45" o:title=""/>
            <o:lock v:ext="edit" aspectratio="t"/>
            <w10:wrap type="none"/>
            <w10:anchorlock/>
          </v:shape>
          <o:OLEObject Type="Embed" ProgID="Equation.KSEE3" ShapeID="_x0000_i1031" DrawAspect="Content" ObjectID="_1468075732" r:id="rId44">
            <o:LockedField>false</o:LockedField>
          </o:OLEObject>
        </w:object>
      </w:r>
      <w:r>
        <w:rPr>
          <w:rFonts w:hint="eastAsia"/>
          <w:lang w:val="en-US" w:eastAsia="zh-CN"/>
        </w:rPr>
        <w:t xml:space="preserve">   （2.6）</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式中，</w:t>
      </w:r>
      <w:r>
        <w:rPr>
          <w:rFonts w:ascii="Cambria Math" w:hAnsi="Cambria Math" w:eastAsia="Cambria Math" w:cs="Cambria Math"/>
          <w:color w:val="000000"/>
          <w:kern w:val="0"/>
          <w:sz w:val="24"/>
          <w:szCs w:val="24"/>
          <w:lang w:val="en-US" w:eastAsia="zh-CN" w:bidi="ar"/>
        </w:rPr>
        <w:t>𝑥</w:t>
      </w:r>
      <w:r>
        <w:rPr>
          <w:rFonts w:hint="eastAsia" w:ascii="宋体" w:hAnsi="宋体" w:eastAsia="宋体" w:cs="宋体"/>
          <w:color w:val="000000"/>
          <w:kern w:val="0"/>
          <w:sz w:val="24"/>
          <w:szCs w:val="24"/>
          <w:lang w:val="en-US" w:eastAsia="zh-CN" w:bidi="ar"/>
        </w:rPr>
        <w:t>代表监督学习中的实际标签，</w:t>
      </w:r>
      <w:r>
        <w:rPr>
          <w:rFonts w:hint="default" w:ascii="Cambria Math" w:hAnsi="Cambria Math" w:eastAsia="Cambria Math" w:cs="Cambria Math"/>
          <w:color w:val="000000"/>
          <w:kern w:val="0"/>
          <w:sz w:val="24"/>
          <w:szCs w:val="24"/>
          <w:lang w:val="en-US" w:eastAsia="zh-CN" w:bidi="ar"/>
        </w:rPr>
        <w:t>𝑛</w:t>
      </w:r>
      <w:r>
        <w:rPr>
          <w:rFonts w:hint="eastAsia" w:ascii="宋体" w:hAnsi="宋体" w:eastAsia="宋体" w:cs="宋体"/>
          <w:color w:val="000000"/>
          <w:kern w:val="0"/>
          <w:sz w:val="24"/>
          <w:szCs w:val="24"/>
          <w:lang w:val="en-US" w:eastAsia="zh-CN" w:bidi="ar"/>
        </w:rPr>
        <w:t>代表样本的总数量，</w:t>
      </w:r>
      <w:r>
        <w:rPr>
          <w:rFonts w:hint="default" w:ascii="Cambria Math" w:hAnsi="Cambria Math" w:eastAsia="Cambria Math" w:cs="Cambria Math"/>
          <w:color w:val="000000"/>
          <w:kern w:val="0"/>
          <w:sz w:val="24"/>
          <w:szCs w:val="24"/>
          <w:lang w:val="en-US" w:eastAsia="zh-CN" w:bidi="ar"/>
        </w:rPr>
        <w:t>𝑎</w:t>
      </w:r>
      <w:r>
        <w:rPr>
          <w:rFonts w:hint="eastAsia" w:ascii="宋体" w:hAnsi="宋体" w:eastAsia="宋体" w:cs="宋体"/>
          <w:color w:val="000000"/>
          <w:kern w:val="0"/>
          <w:sz w:val="24"/>
          <w:szCs w:val="24"/>
          <w:lang w:val="en-US" w:eastAsia="zh-CN" w:bidi="ar"/>
        </w:rPr>
        <w:t xml:space="preserve">代表神经网络预测的 </w:t>
      </w:r>
    </w:p>
    <w:p>
      <w:pPr>
        <w:keepNext w:val="0"/>
        <w:keepLines w:val="0"/>
        <w:widowControl/>
        <w:suppressLineNumbers w:val="0"/>
        <w:ind w:left="0" w:leftChars="0" w:firstLine="0" w:firstLineChars="0"/>
        <w:jc w:val="left"/>
        <w:rPr>
          <w:rFonts w:hint="eastAsia"/>
          <w:lang w:val="en-US" w:eastAsia="zh-CN"/>
        </w:rPr>
      </w:pPr>
      <w:r>
        <w:rPr>
          <w:rFonts w:hint="eastAsia" w:ascii="宋体" w:hAnsi="宋体" w:eastAsia="宋体" w:cs="宋体"/>
          <w:color w:val="000000"/>
          <w:kern w:val="0"/>
          <w:sz w:val="24"/>
          <w:szCs w:val="24"/>
          <w:lang w:val="en-US" w:eastAsia="zh-CN" w:bidi="ar"/>
        </w:rPr>
        <w:t>输出值。交叉熵损失函数常用于二分类问题、多分类问题等分类任务中</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交叉熵损失具有良好的梯度特性，即使在预测接近真实标签时，梯度也不会消失，保证了训练过程的有效性。相较于均方误差（MSE）等损失函数，交叉熵损失对错误分类的惩罚更大，对正确分类的轻微错误惩罚较小，更适合分类任务。在处理类别不平衡问题时，可以通过为不同类别设置不同的权重来调整交叉熵损失函数，提高模型的泛化能力。卷积神经网络（CNN）中，交叉熵损失是最常用的损失函数之一，用于训练模型对图像进行分类。</w:t>
      </w:r>
    </w:p>
    <w:p>
      <w:pPr>
        <w:pStyle w:val="2"/>
        <w:numPr>
          <w:ilvl w:val="0"/>
          <w:numId w:val="1"/>
        </w:numPr>
        <w:ind w:firstLine="600"/>
        <w:rPr>
          <w:rFonts w:hint="eastAsia"/>
        </w:rPr>
      </w:pPr>
      <w:bookmarkStart w:id="35" w:name="_Toc1750"/>
      <w:r>
        <w:rPr>
          <w:rFonts w:hint="eastAsia"/>
          <w:lang w:val="en-US" w:eastAsia="zh-CN"/>
        </w:rPr>
        <w:t>RLFN残差局部特征网络</w:t>
      </w:r>
      <w:bookmarkEnd w:id="35"/>
    </w:p>
    <w:p>
      <w:pPr>
        <w:pStyle w:val="3"/>
        <w:bidi w:val="0"/>
        <w:rPr>
          <w:rFonts w:hint="eastAsia" w:ascii="黑体" w:hAnsi="黑体" w:cs="黑体"/>
          <w:lang w:val="en-US" w:eastAsia="zh-CN"/>
        </w:rPr>
      </w:pPr>
      <w:bookmarkStart w:id="36" w:name="_Toc11622"/>
      <w:r>
        <w:rPr>
          <w:rFonts w:hint="eastAsia" w:ascii="黑体" w:hAnsi="黑体" w:cs="黑体"/>
          <w:lang w:val="en-US" w:eastAsia="zh-CN"/>
        </w:rPr>
        <w:t>3</w:t>
      </w:r>
      <w:r>
        <w:rPr>
          <w:rFonts w:hint="eastAsia" w:ascii="黑体" w:hAnsi="黑体" w:eastAsia="黑体" w:cs="黑体"/>
          <w:lang w:val="en-US" w:eastAsia="zh-CN"/>
        </w:rPr>
        <w:t xml:space="preserve">.1 </w:t>
      </w:r>
      <w:r>
        <w:rPr>
          <w:rFonts w:hint="eastAsia" w:ascii="黑体" w:hAnsi="黑体" w:cs="黑体"/>
          <w:lang w:val="en-US" w:eastAsia="zh-CN"/>
        </w:rPr>
        <w:t>网络体系结构</w:t>
      </w:r>
      <w:bookmarkEnd w:id="36"/>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在本篇论文中，</w:t>
      </w:r>
      <w:r>
        <w:rPr>
          <w:rFonts w:hint="eastAsia" w:ascii="宋体" w:hAnsi="宋体" w:cs="宋体"/>
          <w:color w:val="000000"/>
          <w:kern w:val="0"/>
          <w:sz w:val="24"/>
          <w:szCs w:val="24"/>
          <w:lang w:val="en-US" w:eastAsia="zh-CN" w:bidi="ar"/>
        </w:rPr>
        <w:t>使用</w:t>
      </w:r>
      <w:r>
        <w:rPr>
          <w:rFonts w:hint="eastAsia" w:ascii="宋体" w:hAnsi="宋体" w:eastAsia="宋体" w:cs="宋体"/>
          <w:color w:val="000000"/>
          <w:kern w:val="0"/>
          <w:sz w:val="24"/>
          <w:szCs w:val="24"/>
          <w:lang w:val="en-US" w:eastAsia="zh-CN" w:bidi="ar"/>
        </w:rPr>
        <w:t>了一种</w:t>
      </w:r>
      <w:r>
        <w:rPr>
          <w:rFonts w:hint="eastAsia" w:ascii="宋体" w:hAnsi="宋体" w:cs="宋体"/>
          <w:color w:val="000000"/>
          <w:kern w:val="0"/>
          <w:sz w:val="24"/>
          <w:szCs w:val="24"/>
          <w:lang w:val="en-US" w:eastAsia="zh-CN" w:bidi="ar"/>
        </w:rPr>
        <w:t>较为</w:t>
      </w:r>
      <w:r>
        <w:rPr>
          <w:rFonts w:hint="eastAsia" w:ascii="宋体" w:hAnsi="宋体" w:eastAsia="宋体" w:cs="宋体"/>
          <w:color w:val="000000"/>
          <w:kern w:val="0"/>
          <w:sz w:val="24"/>
          <w:szCs w:val="24"/>
          <w:lang w:val="en-US" w:eastAsia="zh-CN" w:bidi="ar"/>
        </w:rPr>
        <w:t>新颖的深度学习架构</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RLFN（Residual Local Feature Network）</w:t>
      </w:r>
      <w:r>
        <w:rPr>
          <w:rFonts w:hint="eastAsia" w:ascii="宋体" w:hAnsi="宋体" w:cs="宋体"/>
          <w:color w:val="000000"/>
          <w:kern w:val="0"/>
          <w:sz w:val="24"/>
          <w:szCs w:val="24"/>
          <w:lang w:val="en-US" w:eastAsia="zh-CN" w:bidi="ar"/>
        </w:rPr>
        <w:t>残差局部特征网络算法</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R</w:t>
      </w:r>
      <w:r>
        <w:rPr>
          <w:rFonts w:hint="eastAsia" w:ascii="宋体" w:hAnsi="宋体" w:eastAsia="宋体" w:cs="宋体"/>
          <w:color w:val="000000"/>
          <w:kern w:val="0"/>
          <w:sz w:val="24"/>
          <w:szCs w:val="24"/>
          <w:lang w:val="en-US" w:eastAsia="zh-CN" w:bidi="ar"/>
        </w:rPr>
        <w:t>LFN的核心思想在于结合残差学习与局部</w:t>
      </w:r>
      <w:r>
        <w:rPr>
          <w:rFonts w:hint="eastAsia" w:ascii="宋体" w:hAnsi="宋体" w:cs="宋体"/>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特征提取能力，以高效提升重建图像的质量，同时保持视觉上的自然度和细节的真实性。</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其中，提取特征值的RLFN</w:t>
      </w:r>
      <w:r>
        <w:rPr>
          <w:rFonts w:hint="eastAsia" w:ascii="宋体" w:hAnsi="宋体" w:cs="宋体"/>
          <w:color w:val="000000"/>
          <w:kern w:val="0"/>
          <w:sz w:val="24"/>
          <w:szCs w:val="24"/>
          <w:lang w:val="en-US" w:eastAsia="zh-CN" w:bidi="ar"/>
        </w:rPr>
        <w:t>网络主要由三部分组成：第一部分为卷积层，用于提取输入图像的特征；第二部分为多个叠加的残差局部特征块（</w:t>
      </w:r>
      <w:r>
        <w:rPr>
          <w:rFonts w:hint="eastAsia" w:ascii="宋体" w:hAnsi="宋体" w:eastAsia="宋体" w:cs="宋体"/>
          <w:color w:val="000000"/>
          <w:kern w:val="0"/>
          <w:sz w:val="24"/>
          <w:szCs w:val="24"/>
          <w:lang w:val="en-US" w:eastAsia="zh-CN" w:bidi="ar"/>
        </w:rPr>
        <w:t xml:space="preserve">Residual Local Feature </w:t>
      </w:r>
      <w:r>
        <w:rPr>
          <w:rFonts w:hint="eastAsia" w:ascii="宋体" w:hAnsi="宋体" w:cs="宋体"/>
          <w:color w:val="000000"/>
          <w:kern w:val="0"/>
          <w:sz w:val="24"/>
          <w:szCs w:val="24"/>
          <w:lang w:val="en-US" w:eastAsia="zh-CN" w:bidi="ar"/>
        </w:rPr>
        <w:t>Block）组成,用于进一步处理图像，在深层神经网络中提取图像的特征，更改图像的分辨率，是整个模型中最关键的部分；第三部分是重建模块，通过上采样将多个通道的特征融合，形成新的超分辨率图像。</w:t>
      </w:r>
      <w:r>
        <w:rPr>
          <w:rFonts w:hint="eastAsia" w:ascii="宋体" w:hAnsi="宋体" w:cs="宋体"/>
          <w:color w:val="000000"/>
          <w:kern w:val="0"/>
          <w:sz w:val="24"/>
          <w:szCs w:val="24"/>
          <w:lang w:val="en-US" w:eastAsia="zh-CN" w:bidi="ar"/>
        </w:rPr>
        <w:tab/>
      </w:r>
    </w:p>
    <w:p>
      <w:pPr>
        <w:rPr>
          <w:rFonts w:hint="eastAsia" w:eastAsia="宋体"/>
          <w:lang w:val="en-US" w:eastAsia="zh-CN"/>
        </w:rPr>
      </w:pPr>
      <w:r>
        <w:drawing>
          <wp:inline distT="0" distB="0" distL="114300" distR="114300">
            <wp:extent cx="5614035" cy="1600200"/>
            <wp:effectExtent l="0" t="0" r="0" b="0"/>
            <wp:docPr id="11" name="图片 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未命名文件 (1)"/>
                    <pic:cNvPicPr>
                      <a:picLocks noChangeAspect="1"/>
                    </pic:cNvPicPr>
                  </pic:nvPicPr>
                  <pic:blipFill>
                    <a:blip r:embed="rId46"/>
                    <a:srcRect b="17566"/>
                    <a:stretch>
                      <a:fillRect/>
                    </a:stretch>
                  </pic:blipFill>
                  <pic:spPr>
                    <a:xfrm>
                      <a:off x="0" y="0"/>
                      <a:ext cx="5614035" cy="1600200"/>
                    </a:xfrm>
                    <a:prstGeom prst="rect">
                      <a:avLst/>
                    </a:prstGeom>
                  </pic:spPr>
                </pic:pic>
              </a:graphicData>
            </a:graphic>
          </wp:inline>
        </w:drawing>
      </w:r>
    </w:p>
    <w:p>
      <w:pPr>
        <w:ind w:left="0" w:leftChars="0" w:firstLine="0" w:firstLineChars="0"/>
        <w:jc w:val="center"/>
        <w:rPr>
          <w:rFonts w:hint="default"/>
          <w:lang w:val="en-US" w:eastAsia="zh-CN"/>
        </w:rPr>
      </w:pPr>
      <w:r>
        <w:rPr>
          <w:rFonts w:hint="eastAsia"/>
          <w:lang w:val="en-US" w:eastAsia="zh-CN"/>
        </w:rPr>
        <w:t>图3.1 残差局部特征网络架构</w:t>
      </w:r>
    </w:p>
    <w:p>
      <w:pPr>
        <w:rPr>
          <w:rFonts w:hint="eastAsia"/>
          <w:lang w:val="en-US" w:eastAsia="zh-CN"/>
        </w:rPr>
      </w:pPr>
      <w:r>
        <w:rPr>
          <w:rFonts w:hint="eastAsia"/>
          <w:lang w:val="en-US" w:eastAsia="zh-CN"/>
        </w:rPr>
        <w:t>上图所展示的为残差局部特征网络的整体网络框架，第一阶段，使用单个3×3卷积核进行卷积来提取输入图像的粗特征；在第二阶段，用级联的形式连接多个RLFB残差局部特征块进行深度特征的提取。此外，还是使用3×3卷积层来平滑逐渐细化的深度特征图；最终使用重建模块，用上采样方法处理，最终生成输出的图像。</w:t>
      </w:r>
    </w:p>
    <w:p>
      <w:pPr>
        <w:pStyle w:val="4"/>
        <w:bidi w:val="0"/>
        <w:rPr>
          <w:rFonts w:hint="eastAsia"/>
          <w:lang w:val="en-US" w:eastAsia="zh-CN"/>
        </w:rPr>
      </w:pPr>
      <w:bookmarkStart w:id="37" w:name="_Toc23518"/>
      <w:r>
        <w:rPr>
          <w:rFonts w:hint="eastAsia"/>
          <w:lang w:val="en-US" w:eastAsia="zh-CN"/>
        </w:rPr>
        <w:t>3.1.1 局部残差特征块RLFB</w:t>
      </w:r>
      <w:bookmarkEnd w:id="37"/>
    </w:p>
    <w:p>
      <w:pPr>
        <w:rPr>
          <w:rFonts w:hint="default"/>
          <w:lang w:val="en-US" w:eastAsia="zh-CN"/>
        </w:rPr>
      </w:pPr>
      <w:r>
        <w:rPr>
          <w:rFonts w:hint="default"/>
          <w:lang w:val="en-US" w:eastAsia="zh-CN"/>
        </w:rPr>
        <w:t>在残差局部特征网络中，</w:t>
      </w:r>
      <w:bookmarkStart w:id="38" w:name="OLE_LINK9"/>
      <w:r>
        <w:rPr>
          <w:rFonts w:hint="default"/>
          <w:lang w:val="en-US" w:eastAsia="zh-CN"/>
        </w:rPr>
        <w:t>残差局部特征块</w:t>
      </w:r>
      <w:bookmarkEnd w:id="38"/>
      <w:r>
        <w:rPr>
          <w:rFonts w:hint="default"/>
          <w:lang w:val="en-US" w:eastAsia="zh-CN"/>
        </w:rPr>
        <w:t>（Residual Local Feature Block, RLFB）是其</w:t>
      </w:r>
      <w:r>
        <w:rPr>
          <w:rFonts w:hint="eastAsia"/>
          <w:lang w:val="en-US" w:eastAsia="zh-CN"/>
        </w:rPr>
        <w:t>最</w:t>
      </w:r>
      <w:r>
        <w:rPr>
          <w:rFonts w:hint="default"/>
          <w:lang w:val="en-US" w:eastAsia="zh-CN"/>
        </w:rPr>
        <w:t>关键组成部分。RLFB通过有效地捕获局部特征和保留残差信息，从而提高超分辨率模型的性能和效果。</w:t>
      </w:r>
    </w:p>
    <w:p>
      <w:pPr>
        <w:rPr>
          <w:rFonts w:hint="default"/>
          <w:lang w:val="en-US" w:eastAsia="zh-CN"/>
        </w:rPr>
      </w:pPr>
      <w:r>
        <w:rPr>
          <w:rFonts w:hint="default"/>
          <w:lang w:val="en-US" w:eastAsia="zh-CN"/>
        </w:rPr>
        <w:t>RLFB的设计灵感来自于残差学习的思想和局部特征提取的需求</w:t>
      </w:r>
      <w:r>
        <w:rPr>
          <w:rFonts w:hint="eastAsia"/>
          <w:lang w:val="en-US" w:eastAsia="zh-CN"/>
        </w:rPr>
        <w:t>，将二者互相融合并构于一个网络之内</w:t>
      </w:r>
      <w:r>
        <w:rPr>
          <w:rFonts w:hint="default"/>
          <w:lang w:val="en-US" w:eastAsia="zh-CN"/>
        </w:rPr>
        <w:t>。它由一系列叠加的局部特征提取单元组成，每个单元包含了若干个卷积层、批归一化层和激活函数，以及一个残差连接。这种设计允许RLFB在保持网络深度的同时，有效地提取局部特征，并将这些特征与原始输入进行融合，从而生成更加丰富和准确的特征表示。</w:t>
      </w:r>
    </w:p>
    <w:p>
      <w:pPr>
        <w:jc w:val="center"/>
      </w:pPr>
      <w:r>
        <w:drawing>
          <wp:inline distT="0" distB="0" distL="114300" distR="114300">
            <wp:extent cx="1720850" cy="3533140"/>
            <wp:effectExtent l="0" t="0" r="1270"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7"/>
                    <a:stretch>
                      <a:fillRect/>
                    </a:stretch>
                  </pic:blipFill>
                  <pic:spPr>
                    <a:xfrm>
                      <a:off x="0" y="0"/>
                      <a:ext cx="1720850" cy="3533140"/>
                    </a:xfrm>
                    <a:prstGeom prst="rect">
                      <a:avLst/>
                    </a:prstGeom>
                  </pic:spPr>
                </pic:pic>
              </a:graphicData>
            </a:graphic>
          </wp:inline>
        </w:drawing>
      </w:r>
    </w:p>
    <w:p>
      <w:pPr>
        <w:jc w:val="center"/>
        <w:rPr>
          <w:rFonts w:hint="default" w:eastAsia="宋体"/>
          <w:lang w:val="en-US" w:eastAsia="zh-CN"/>
        </w:rPr>
      </w:pPr>
      <w:r>
        <w:rPr>
          <w:rFonts w:hint="eastAsia"/>
          <w:lang w:val="en-US" w:eastAsia="zh-CN"/>
        </w:rPr>
        <w:t xml:space="preserve">图3.2 </w:t>
      </w:r>
      <w:r>
        <w:rPr>
          <w:rFonts w:hint="default"/>
          <w:lang w:val="en-US" w:eastAsia="zh-CN"/>
        </w:rPr>
        <w:t>残差局部特征块</w:t>
      </w:r>
      <w:r>
        <w:rPr>
          <w:rFonts w:hint="eastAsia"/>
          <w:lang w:val="en-US" w:eastAsia="zh-CN"/>
        </w:rPr>
        <w:t>RLFB结构图</w:t>
      </w:r>
    </w:p>
    <w:p>
      <w:pPr>
        <w:rPr>
          <w:rFonts w:hint="default"/>
          <w:lang w:val="en-US" w:eastAsia="zh-CN"/>
        </w:rPr>
      </w:pPr>
      <w:r>
        <w:rPr>
          <w:rFonts w:hint="eastAsia"/>
          <w:lang w:val="en-US" w:eastAsia="zh-CN"/>
        </w:rPr>
        <w:t>图3.2展示的就是</w:t>
      </w:r>
      <w:r>
        <w:rPr>
          <w:rFonts w:hint="default"/>
          <w:lang w:val="en-US" w:eastAsia="zh-CN"/>
        </w:rPr>
        <w:t>残差局部特征块</w:t>
      </w:r>
      <w:r>
        <w:rPr>
          <w:rFonts w:hint="eastAsia"/>
          <w:lang w:val="en-US" w:eastAsia="zh-CN"/>
        </w:rPr>
        <w:t>RLFB的网络结构示意图，其中每个</w:t>
      </w:r>
      <w:r>
        <w:rPr>
          <w:rFonts w:hint="default"/>
          <w:lang w:val="en-US" w:eastAsia="zh-CN"/>
        </w:rPr>
        <w:t>RLFB的</w:t>
      </w:r>
      <w:r>
        <w:rPr>
          <w:rFonts w:hint="eastAsia"/>
          <w:lang w:val="en-US" w:eastAsia="zh-CN"/>
        </w:rPr>
        <w:t>工作</w:t>
      </w:r>
      <w:r>
        <w:rPr>
          <w:rFonts w:hint="default"/>
          <w:lang w:val="en-US" w:eastAsia="zh-CN"/>
        </w:rPr>
        <w:t>流程如下：首先，输入特征经过一系列卷积层和非线性激活函数的处理，以提取和转换特征表示。</w:t>
      </w:r>
    </w:p>
    <w:p>
      <w:pPr>
        <w:rPr>
          <w:rFonts w:hint="default"/>
          <w:lang w:val="en-US" w:eastAsia="zh-CN"/>
        </w:rPr>
      </w:pPr>
      <w:r>
        <w:rPr>
          <w:rFonts w:hint="eastAsia"/>
          <w:lang w:val="en-US" w:eastAsia="zh-CN"/>
        </w:rPr>
        <w:t>卷积层用于提取图像的特征，随着层数的深入，所提取的图像特征也会随之而更加精细，抽象。卷积层后的ReLU激活函数后引入非线性变换学习更复杂的函数关系，能有效解决神经网络的梯度消失问题，增加网络的稀疏性和稳定性并加快网络的收敛速度。</w:t>
      </w:r>
      <w:r>
        <w:rPr>
          <w:rFonts w:hint="default"/>
          <w:lang w:val="en-US" w:eastAsia="zh-CN"/>
        </w:rPr>
        <w:t>然后，通过残差连接将原始输入与处理后的特征相加，得到残差特征。这种残差连接的设计</w:t>
      </w:r>
      <w:r>
        <w:rPr>
          <w:rFonts w:hint="eastAsia"/>
          <w:lang w:val="en-US" w:eastAsia="zh-CN"/>
        </w:rPr>
        <w:t>使得</w:t>
      </w:r>
      <w:r>
        <w:rPr>
          <w:rFonts w:hint="default"/>
          <w:lang w:val="en-US" w:eastAsia="zh-CN"/>
        </w:rPr>
        <w:t>网络在学习过程中更加容易地捕获和保留输入数据中的细微差异和信息</w:t>
      </w:r>
      <w:r>
        <w:rPr>
          <w:rFonts w:hint="eastAsia"/>
          <w:lang w:val="en-US" w:eastAsia="zh-CN"/>
        </w:rPr>
        <w:t>，保留图像基本的粗特征，防止随着神经网络的深入而导致浅层特征信息消失而引起生成图像质量下降</w:t>
      </w:r>
      <w:r>
        <w:rPr>
          <w:rFonts w:hint="default"/>
          <w:lang w:val="en-US" w:eastAsia="zh-CN"/>
        </w:rPr>
        <w:t>。</w:t>
      </w:r>
    </w:p>
    <w:p>
      <w:pPr>
        <w:rPr>
          <w:rFonts w:hint="eastAsia"/>
          <w:lang w:val="en-US" w:eastAsia="zh-CN"/>
        </w:rPr>
      </w:pPr>
      <w:r>
        <w:rPr>
          <w:rFonts w:hint="eastAsia"/>
          <w:lang w:val="en-US" w:eastAsia="zh-CN"/>
        </w:rPr>
        <w:t>最后将残差网络相加后的输出连接到1×1的卷积网络，用于处理和学习网络中处理图像所产生的52个通道。然后传送到随后的空间注意力模块ESA。</w:t>
      </w:r>
    </w:p>
    <w:p>
      <w:pPr>
        <w:rPr>
          <w:rFonts w:hint="default"/>
          <w:lang w:val="en-US" w:eastAsia="zh-CN"/>
        </w:rPr>
      </w:pPr>
      <w:r>
        <w:rPr>
          <w:rFonts w:hint="eastAsia"/>
          <w:lang w:val="en-US" w:eastAsia="zh-CN"/>
        </w:rPr>
        <w:t>值得注意的是</w:t>
      </w:r>
      <w:r>
        <w:rPr>
          <w:rFonts w:hint="default"/>
          <w:lang w:val="en-US" w:eastAsia="zh-CN"/>
        </w:rPr>
        <w:t>，</w:t>
      </w:r>
      <w:r>
        <w:rPr>
          <w:rFonts w:hint="eastAsia"/>
          <w:lang w:val="en-US" w:eastAsia="zh-CN"/>
        </w:rPr>
        <w:t>本文中RLFB的设计仅采用了</w:t>
      </w:r>
      <w:r>
        <w:rPr>
          <w:rFonts w:hint="default"/>
          <w:lang w:val="en-US" w:eastAsia="zh-CN"/>
        </w:rPr>
        <w:t>少量级联的卷积</w:t>
      </w:r>
      <w:r>
        <w:rPr>
          <w:rFonts w:hint="eastAsia"/>
          <w:lang w:val="en-US" w:eastAsia="zh-CN"/>
        </w:rPr>
        <w:t>层</w:t>
      </w:r>
      <w:r>
        <w:rPr>
          <w:rFonts w:hint="default"/>
          <w:lang w:val="en-US" w:eastAsia="zh-CN"/>
        </w:rPr>
        <w:t>与</w:t>
      </w:r>
      <w:r>
        <w:rPr>
          <w:rFonts w:hint="eastAsia"/>
          <w:lang w:val="en-US" w:eastAsia="zh-CN"/>
        </w:rPr>
        <w:t>ReLU激活</w:t>
      </w:r>
      <w:r>
        <w:rPr>
          <w:rFonts w:hint="default"/>
          <w:lang w:val="en-US" w:eastAsia="zh-CN"/>
        </w:rPr>
        <w:t>层实现</w:t>
      </w:r>
      <w:r>
        <w:rPr>
          <w:rFonts w:hint="eastAsia"/>
          <w:lang w:val="en-US" w:eastAsia="zh-CN"/>
        </w:rPr>
        <w:t>。其中卷积层的数量和维度也都很小，这使得神经网络的整体网络结构较小，运算量也相对较小，所以使得网络的执行速度和运行效率相较于传统的算法有所提升，同时增加了残差网络机制和空间注意力机制等方法的辅助，在提升效率的同时也保障了生成图像的质量。</w:t>
      </w:r>
    </w:p>
    <w:p>
      <w:pPr>
        <w:rPr>
          <w:rFonts w:hint="default"/>
          <w:lang w:val="en-US" w:eastAsia="zh-CN"/>
        </w:rPr>
      </w:pPr>
      <w:r>
        <w:rPr>
          <w:rFonts w:hint="default"/>
          <w:lang w:val="en-US" w:eastAsia="zh-CN"/>
        </w:rPr>
        <w:t>RLFB中的卷积层和非线性激活函数的参数以及残差连接的权重在训练过程中会被学习和</w:t>
      </w:r>
      <w:r>
        <w:rPr>
          <w:rFonts w:hint="eastAsia"/>
          <w:lang w:val="en-US" w:eastAsia="zh-CN"/>
        </w:rPr>
        <w:t>动态</w:t>
      </w:r>
      <w:r>
        <w:rPr>
          <w:rFonts w:hint="default"/>
          <w:lang w:val="en-US" w:eastAsia="zh-CN"/>
        </w:rPr>
        <w:t>调整，以使网络能够适应不同的图像特征和任务需求。残差局部特征块作为残差局部特征网络的核心组件，通过巧妙地设计局部特征提取单元和残差连接，实现了对输入图像的有效特征提取和信息融合，从而为超分辨率任务的高效处理提供了重要支持和保障。</w:t>
      </w:r>
    </w:p>
    <w:p>
      <w:pPr>
        <w:rPr>
          <w:rFonts w:hint="eastAsia"/>
          <w:lang w:val="en-US" w:eastAsia="zh-CN"/>
        </w:rPr>
      </w:pPr>
    </w:p>
    <w:p>
      <w:pPr>
        <w:pStyle w:val="4"/>
        <w:bidi w:val="0"/>
        <w:rPr>
          <w:rFonts w:hint="default"/>
          <w:lang w:val="en-US" w:eastAsia="zh-CN"/>
        </w:rPr>
      </w:pPr>
      <w:bookmarkStart w:id="39" w:name="_Toc10547"/>
      <w:r>
        <w:rPr>
          <w:rFonts w:hint="eastAsia"/>
          <w:lang w:val="en-US" w:eastAsia="zh-CN"/>
        </w:rPr>
        <w:t xml:space="preserve">3.1.2 </w:t>
      </w:r>
      <w:bookmarkStart w:id="40" w:name="OLE_LINK3"/>
      <w:r>
        <w:rPr>
          <w:rFonts w:hint="eastAsia"/>
          <w:lang w:val="en-US" w:eastAsia="zh-CN"/>
        </w:rPr>
        <w:t>增强空间注意力机制ESA</w:t>
      </w:r>
      <w:bookmarkEnd w:id="39"/>
    </w:p>
    <w:bookmarkEnd w:id="40"/>
    <w:p>
      <w:pPr>
        <w:jc w:val="both"/>
        <w:rPr>
          <w:rFonts w:hint="default"/>
          <w:lang w:val="en-US" w:eastAsia="zh-CN"/>
        </w:rPr>
      </w:pPr>
      <w:r>
        <w:rPr>
          <w:rFonts w:hint="default"/>
          <w:lang w:val="en-US" w:eastAsia="zh-CN"/>
        </w:rPr>
        <w:t>在RLF</w:t>
      </w:r>
      <w:r>
        <w:rPr>
          <w:rFonts w:hint="eastAsia"/>
          <w:lang w:val="en-US" w:eastAsia="zh-CN"/>
        </w:rPr>
        <w:t>B</w:t>
      </w:r>
      <w:r>
        <w:rPr>
          <w:rFonts w:hint="default"/>
          <w:lang w:val="en-US" w:eastAsia="zh-CN"/>
        </w:rPr>
        <w:t>中</w:t>
      </w:r>
      <w:r>
        <w:rPr>
          <w:rFonts w:hint="eastAsia"/>
          <w:lang w:val="en-US" w:eastAsia="zh-CN"/>
        </w:rPr>
        <w:t>引入了</w:t>
      </w:r>
      <w:r>
        <w:rPr>
          <w:rFonts w:hint="default"/>
          <w:lang w:val="en-US" w:eastAsia="zh-CN"/>
        </w:rPr>
        <w:t>增强空间注意力机制</w:t>
      </w:r>
      <w:r>
        <w:rPr>
          <w:rFonts w:hint="eastAsia"/>
          <w:lang w:val="en-US" w:eastAsia="zh-CN"/>
        </w:rPr>
        <w:t>（</w:t>
      </w:r>
      <w:r>
        <w:rPr>
          <w:rFonts w:hint="default"/>
          <w:lang w:val="en-US" w:eastAsia="zh-CN"/>
        </w:rPr>
        <w:t>Enhanced Spatial Attention</w:t>
      </w:r>
      <w:r>
        <w:rPr>
          <w:rFonts w:hint="eastAsia"/>
          <w:lang w:val="en-US" w:eastAsia="zh-CN"/>
        </w:rPr>
        <w:t>）模块</w:t>
      </w:r>
      <w:r>
        <w:rPr>
          <w:rFonts w:hint="default"/>
          <w:lang w:val="en-US" w:eastAsia="zh-CN"/>
        </w:rPr>
        <w:t>。ESA层的作用是对输入特征图进行空间注意力加权，以强调对恢复高分辨率图像至关重要的局部特征。这种机制有助于模型集中于图像中的关键细节，忽略不那么重要的背景或噪声，从而提高超分辨率结果的质量。</w:t>
      </w:r>
    </w:p>
    <w:p>
      <w:pPr>
        <w:jc w:val="both"/>
        <w:rPr>
          <w:rFonts w:hint="default"/>
          <w:lang w:val="en-US" w:eastAsia="zh-CN"/>
        </w:rPr>
      </w:pPr>
      <w:r>
        <w:rPr>
          <w:rFonts w:hint="eastAsia"/>
          <w:lang w:val="en-US" w:eastAsia="zh-CN"/>
        </w:rPr>
        <w:t>本文引入</w:t>
      </w:r>
      <w:r>
        <w:rPr>
          <w:rFonts w:hint="default"/>
          <w:lang w:val="en-US" w:eastAsia="zh-CN"/>
        </w:rPr>
        <w:t>ESA模块的设计灵感来源于注意力机制在深度学习中的</w:t>
      </w:r>
      <w:r>
        <w:rPr>
          <w:rFonts w:hint="eastAsia"/>
          <w:lang w:val="en-US" w:eastAsia="zh-CN"/>
        </w:rPr>
        <w:t>诸多</w:t>
      </w:r>
      <w:r>
        <w:rPr>
          <w:rFonts w:hint="default"/>
          <w:lang w:val="en-US" w:eastAsia="zh-CN"/>
        </w:rPr>
        <w:t>成功应用，</w:t>
      </w:r>
      <w:r>
        <w:rPr>
          <w:rFonts w:hint="eastAsia"/>
          <w:lang w:val="en-US" w:eastAsia="zh-CN"/>
        </w:rPr>
        <w:t>尤其</w:t>
      </w:r>
      <w:r>
        <w:rPr>
          <w:rFonts w:hint="default"/>
          <w:lang w:val="en-US" w:eastAsia="zh-CN"/>
        </w:rPr>
        <w:t>是在处理视觉任务时，它能有效引导模型关注输入数据的关键部分。在超分辨率框架中，ESA旨在通过学习输入特征图的空间依赖性，动态地增强对高频细节和结构信息的关注，从而在提升图像分辨率的同时，保留并优化视觉质量。</w:t>
      </w:r>
    </w:p>
    <w:p>
      <w:pPr>
        <w:ind w:left="0" w:leftChars="0" w:firstLine="420" w:firstLineChars="0"/>
        <w:rPr>
          <w:rFonts w:hint="eastAsia"/>
          <w:lang w:val="en-US" w:eastAsia="zh-CN"/>
        </w:rPr>
      </w:pPr>
      <w:r>
        <w:rPr>
          <w:rFonts w:hint="eastAsia"/>
          <w:lang w:val="en-US" w:eastAsia="zh-CN"/>
        </w:rPr>
        <w:t>ESA的结构相对简单，首尾分别有两个1×1的卷积层用于调整和学习网络的通道，网络中级联了跨步卷积层，池化层，卷积组和采样层，并且还采用了残差方式加入了浅层特征信息作为输出。最后使用Sigmoid函数作为输出层的激活函数，将网络的输出归一化处理为权重值，范围在0到1之间。所得到的权重为图像中某位置的重要概率，数值越大则代表其越重要，然后会有选择的增强该位置的信息。图3.3展示的是增强注意力模块的网络结构图：</w:t>
      </w:r>
    </w:p>
    <w:p>
      <w:pPr>
        <w:jc w:val="both"/>
        <w:rPr>
          <w:rFonts w:hint="default"/>
          <w:lang w:val="en-US" w:eastAsia="zh-CN"/>
        </w:rPr>
      </w:pPr>
    </w:p>
    <w:p>
      <w:pPr>
        <w:jc w:val="center"/>
      </w:pPr>
      <w:r>
        <w:drawing>
          <wp:inline distT="0" distB="0" distL="114300" distR="114300">
            <wp:extent cx="1660525" cy="3397250"/>
            <wp:effectExtent l="0" t="0" r="635" b="127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8"/>
                    <a:stretch>
                      <a:fillRect/>
                    </a:stretch>
                  </pic:blipFill>
                  <pic:spPr>
                    <a:xfrm>
                      <a:off x="0" y="0"/>
                      <a:ext cx="1660525" cy="3397250"/>
                    </a:xfrm>
                    <a:prstGeom prst="rect">
                      <a:avLst/>
                    </a:prstGeom>
                  </pic:spPr>
                </pic:pic>
              </a:graphicData>
            </a:graphic>
          </wp:inline>
        </w:drawing>
      </w:r>
    </w:p>
    <w:p>
      <w:pPr>
        <w:jc w:val="center"/>
        <w:rPr>
          <w:rFonts w:hint="default" w:eastAsia="宋体"/>
          <w:lang w:val="en-US" w:eastAsia="zh-CN"/>
        </w:rPr>
      </w:pPr>
      <w:r>
        <w:rPr>
          <w:rFonts w:hint="eastAsia"/>
          <w:lang w:val="en-US" w:eastAsia="zh-CN"/>
        </w:rPr>
        <w:t>图3.3 ESA增强注意力模块结构图</w:t>
      </w:r>
    </w:p>
    <w:p>
      <w:pPr>
        <w:ind w:left="0" w:leftChars="0" w:firstLine="420" w:firstLineChars="0"/>
        <w:rPr>
          <w:rFonts w:hint="default"/>
          <w:lang w:val="en-US" w:eastAsia="zh-CN"/>
        </w:rPr>
      </w:pPr>
      <w:r>
        <w:rPr>
          <w:rFonts w:hint="default"/>
          <w:lang w:val="en-US" w:eastAsia="zh-CN"/>
        </w:rPr>
        <w:t>ESA</w:t>
      </w:r>
      <w:r>
        <w:rPr>
          <w:rFonts w:hint="eastAsia"/>
          <w:lang w:val="en-US" w:eastAsia="zh-CN"/>
        </w:rPr>
        <w:t>模块中首先</w:t>
      </w:r>
      <w:r>
        <w:rPr>
          <w:rFonts w:hint="default"/>
          <w:lang w:val="en-US" w:eastAsia="zh-CN"/>
        </w:rPr>
        <w:t>接收来自前一层的特征图作为输入。这些特征图经过</w:t>
      </w:r>
      <w:r>
        <w:rPr>
          <w:rFonts w:hint="eastAsia"/>
          <w:lang w:val="en-US" w:eastAsia="zh-CN"/>
        </w:rPr>
        <w:t>1×1</w:t>
      </w:r>
      <w:r>
        <w:rPr>
          <w:rFonts w:hint="default"/>
          <w:lang w:val="en-US" w:eastAsia="zh-CN"/>
        </w:rPr>
        <w:t>卷积层</w:t>
      </w:r>
      <w:r>
        <w:rPr>
          <w:rFonts w:hint="eastAsia"/>
          <w:lang w:val="en-US" w:eastAsia="zh-CN"/>
        </w:rPr>
        <w:t>调整通道数</w:t>
      </w:r>
      <w:r>
        <w:rPr>
          <w:rFonts w:hint="default"/>
          <w:lang w:val="en-US" w:eastAsia="zh-CN"/>
        </w:rPr>
        <w:t>，</w:t>
      </w:r>
      <w:r>
        <w:rPr>
          <w:rFonts w:hint="eastAsia"/>
          <w:lang w:val="en-US" w:eastAsia="zh-CN"/>
        </w:rPr>
        <w:t>然后经过跨步卷积层，它</w:t>
      </w:r>
      <w:r>
        <w:rPr>
          <w:rFonts w:hint="default"/>
          <w:lang w:val="en-US" w:eastAsia="zh-CN"/>
        </w:rPr>
        <w:t>有效地减小特征图的大小</w:t>
      </w:r>
      <w:r>
        <w:rPr>
          <w:rFonts w:hint="eastAsia"/>
          <w:lang w:val="en-US" w:eastAsia="zh-CN"/>
        </w:rPr>
        <w:t>来减少网络参数量和计算量，从而提高网络的效率和速度。同时，跨步卷积操作还可以扩大卷积核在输入图像上的感受野，通过增大卷积核的步长，卷积操作在输入图像上的跨度更大，能够覆盖更广泛的像素区域，从而能够捕获更广泛的局部特征信息。接下来所连接的池化层进一步减小特征图的尺寸，并降低了网络的参数数量。</w:t>
      </w:r>
    </w:p>
    <w:p>
      <w:pPr>
        <w:ind w:left="0" w:leftChars="0" w:firstLine="420" w:firstLineChars="0"/>
        <w:rPr>
          <w:rFonts w:hint="default"/>
          <w:lang w:val="en-US" w:eastAsia="zh-CN"/>
        </w:rPr>
      </w:pPr>
      <w:r>
        <w:rPr>
          <w:rFonts w:hint="eastAsia"/>
          <w:lang w:val="en-US" w:eastAsia="zh-CN"/>
        </w:rPr>
        <w:t>网络中的卷积群组用于</w:t>
      </w:r>
      <w:r>
        <w:rPr>
          <w:rFonts w:hint="default"/>
          <w:lang w:val="en-US" w:eastAsia="zh-CN"/>
        </w:rPr>
        <w:t>提炼能够反映局部及全局上下文信息的特征表示，为后续的注意力分配打下基础。</w:t>
      </w:r>
      <w:r>
        <w:rPr>
          <w:rFonts w:hint="eastAsia"/>
          <w:lang w:val="en-US" w:eastAsia="zh-CN"/>
        </w:rPr>
        <w:t>随后连接的上采样层将特征图恢复到输入ESA模块时相同的尺寸大小。</w:t>
      </w:r>
    </w:p>
    <w:p>
      <w:pPr>
        <w:ind w:left="0" w:leftChars="0" w:firstLine="420" w:firstLineChars="0"/>
        <w:rPr>
          <w:rFonts w:hint="default"/>
          <w:lang w:val="en-US" w:eastAsia="zh-CN"/>
        </w:rPr>
      </w:pPr>
      <w:r>
        <w:rPr>
          <w:rFonts w:hint="eastAsia"/>
          <w:lang w:val="en-US" w:eastAsia="zh-CN"/>
        </w:rPr>
        <w:t>整个ESA模块</w:t>
      </w:r>
      <w:r>
        <w:rPr>
          <w:rFonts w:hint="default"/>
          <w:lang w:val="en-US" w:eastAsia="zh-CN"/>
        </w:rPr>
        <w:t>，核心步骤在于计算空间注意力权重。</w:t>
      </w:r>
      <w:r>
        <w:rPr>
          <w:rFonts w:hint="eastAsia"/>
          <w:lang w:val="en-US" w:eastAsia="zh-CN"/>
        </w:rPr>
        <w:t>网络最后</w:t>
      </w:r>
      <w:r>
        <w:rPr>
          <w:rFonts w:hint="default"/>
          <w:lang w:val="en-US" w:eastAsia="zh-CN"/>
        </w:rPr>
        <w:t>通过sigmoid激活函数将其压缩到(0,1)区间，形成每个像素位置的权重。</w:t>
      </w:r>
      <w:r>
        <w:rPr>
          <w:rFonts w:hint="eastAsia"/>
          <w:lang w:val="en-US" w:eastAsia="zh-CN"/>
        </w:rPr>
        <w:t>生成的</w:t>
      </w:r>
      <w:r>
        <w:rPr>
          <w:rFonts w:hint="default"/>
          <w:lang w:val="en-US" w:eastAsia="zh-CN"/>
        </w:rPr>
        <w:t>空间注意力权重被应用于原特征图上</w:t>
      </w:r>
      <w:r>
        <w:rPr>
          <w:rFonts w:hint="eastAsia"/>
          <w:lang w:val="en-US" w:eastAsia="zh-CN"/>
        </w:rPr>
        <w:t>以实现</w:t>
      </w:r>
      <w:r>
        <w:rPr>
          <w:rFonts w:hint="default"/>
          <w:lang w:val="en-US" w:eastAsia="zh-CN"/>
        </w:rPr>
        <w:t>加权融合，通过逐元素乘法实现加权。这样，每个位置的特征值都会根据其在空间分布中的相对重要性进行调整，强化了对超分辨率任务至关重要的细节信息。</w:t>
      </w:r>
    </w:p>
    <w:p>
      <w:pPr>
        <w:rPr>
          <w:rFonts w:hint="eastAsia"/>
          <w:lang w:val="en-US" w:eastAsia="zh-CN"/>
        </w:rPr>
      </w:pPr>
      <w:r>
        <w:rPr>
          <w:rFonts w:hint="default"/>
          <w:lang w:val="en-US" w:eastAsia="zh-CN"/>
        </w:rPr>
        <w:t>最后，经过ESA模块加权后的特征图与输入特征图进行残差连接，即两者相加以保留原始信息并专注于学习残差部分。这一策略有助于网络更好地优化细节，同时避免梯度消失问题，促进训练稳定性和性能提升。</w:t>
      </w:r>
    </w:p>
    <w:p>
      <w:pPr>
        <w:pStyle w:val="3"/>
        <w:bidi w:val="0"/>
        <w:rPr>
          <w:rFonts w:hint="eastAsia" w:ascii="黑体" w:hAnsi="黑体" w:cs="黑体"/>
          <w:lang w:val="en-US" w:eastAsia="zh-CN"/>
        </w:rPr>
      </w:pPr>
      <w:bookmarkStart w:id="41" w:name="_Toc14696"/>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网络损失函数</w:t>
      </w:r>
      <w:bookmarkEnd w:id="41"/>
    </w:p>
    <w:p>
      <w:pPr>
        <w:rPr>
          <w:rFonts w:hint="default"/>
          <w:lang w:val="en-US" w:eastAsia="zh-CN"/>
        </w:rPr>
      </w:pPr>
      <w:r>
        <w:rPr>
          <w:rFonts w:hint="default"/>
          <w:lang w:val="en-US" w:eastAsia="zh-CN"/>
        </w:rPr>
        <w:t>在</w:t>
      </w:r>
      <w:r>
        <w:rPr>
          <w:rFonts w:hint="eastAsia"/>
          <w:lang w:val="en-US" w:eastAsia="zh-CN"/>
        </w:rPr>
        <w:t>图像的</w:t>
      </w:r>
      <w:r>
        <w:rPr>
          <w:rFonts w:hint="default"/>
          <w:lang w:val="en-US" w:eastAsia="zh-CN"/>
        </w:rPr>
        <w:t>超分辨率算法研究中，损失函数不仅决定了模型优化的方向，还深刻影响着重建图像的质量与视觉感知。损失函数被用来量化网络预测的SR图像与真实HR图像之间的差异，</w:t>
      </w:r>
      <w:r>
        <w:rPr>
          <w:rFonts w:hint="eastAsia"/>
          <w:lang w:val="en-US" w:eastAsia="zh-CN"/>
        </w:rPr>
        <w:t>同时也会影响和指导</w:t>
      </w:r>
      <w:r>
        <w:rPr>
          <w:rFonts w:hint="default"/>
          <w:lang w:val="en-US" w:eastAsia="zh-CN"/>
        </w:rPr>
        <w:t>模型参数的更新。</w:t>
      </w:r>
    </w:p>
    <w:p>
      <w:pPr>
        <w:rPr>
          <w:rFonts w:hint="eastAsia"/>
          <w:lang w:val="en-US" w:eastAsia="zh-CN"/>
        </w:rPr>
      </w:pPr>
      <w:r>
        <w:rPr>
          <w:rFonts w:hint="default"/>
          <w:lang w:val="en-US" w:eastAsia="zh-CN"/>
        </w:rPr>
        <w:t>在超分辨率领域，传统的损失函数如</w:t>
      </w:r>
      <w:r>
        <w:rPr>
          <w:rFonts w:hint="eastAsia"/>
          <w:lang w:val="en-US" w:eastAsia="zh-CN"/>
        </w:rPr>
        <w:t>平</w:t>
      </w:r>
      <w:r>
        <w:rPr>
          <w:rFonts w:hint="default"/>
          <w:lang w:val="en-US" w:eastAsia="zh-CN"/>
        </w:rPr>
        <w:t>均</w:t>
      </w:r>
      <w:r>
        <w:rPr>
          <w:rFonts w:hint="eastAsia"/>
          <w:lang w:val="en-US" w:eastAsia="zh-CN"/>
        </w:rPr>
        <w:t>误差损失</w:t>
      </w:r>
      <w:r>
        <w:rPr>
          <w:rFonts w:hint="default"/>
          <w:lang w:val="en-US" w:eastAsia="zh-CN"/>
        </w:rPr>
        <w:t>（MAE）</w:t>
      </w:r>
      <w:r>
        <w:rPr>
          <w:rFonts w:hint="eastAsia"/>
          <w:lang w:val="en-US" w:eastAsia="zh-CN"/>
        </w:rPr>
        <w:t>、</w:t>
      </w:r>
      <w:r>
        <w:rPr>
          <w:rFonts w:hint="default"/>
          <w:lang w:val="en-US" w:eastAsia="zh-CN"/>
        </w:rPr>
        <w:t>均方误差(MSE)和峰值信噪比(PSNR)相关损失被广泛使用，它们侧重于减少像素级别的误差，通常能获得较高的客观评价指标。然而，这些损失函数有时会导致生成的图像过于平滑，缺乏高频细节。</w:t>
      </w:r>
      <w:r>
        <w:rPr>
          <w:rFonts w:hint="eastAsia"/>
          <w:lang w:val="en-US" w:eastAsia="zh-CN"/>
        </w:rPr>
        <w:t>同时，如MAE和MSE之类的损失函数通常因为操作过于简单，在实践中的运用效果往往能力有限。故考虑到上述问题，本文还在损失函数中引入了感知损失函数。</w:t>
      </w:r>
    </w:p>
    <w:p>
      <w:pPr>
        <w:rPr>
          <w:rFonts w:hint="eastAsia"/>
          <w:lang w:val="en-US" w:eastAsia="zh-CN"/>
        </w:rPr>
      </w:pPr>
      <w:r>
        <w:rPr>
          <w:rFonts w:hint="eastAsia"/>
          <w:lang w:val="en-US" w:eastAsia="zh-CN"/>
        </w:rPr>
        <w:t>感知损失函数利用预训练的卷积神经网络提取图像的特征表示。这些网络通常在大规模数据集上预训练完成，能够学习到从底层到高层的图像特征，其中高层特征与图像的内容、结构和语义信息紧密相关。</w:t>
      </w:r>
    </w:p>
    <w:p>
      <w:pPr>
        <w:rPr>
          <w:rFonts w:hint="default"/>
          <w:lang w:val="en-US" w:eastAsia="zh-CN"/>
        </w:rPr>
      </w:pPr>
      <w:r>
        <w:rPr>
          <w:rFonts w:hint="eastAsia"/>
          <w:lang w:val="en-US" w:eastAsia="zh-CN"/>
        </w:rPr>
        <w:t>感知损失的计算方式通常是将输入图像和目标图像分别通过预训练的神经网络，得到它们在网络中的特征表示。然后将这些特征表示作为损失函数的输入，计算它们之间的欧氏距离或曼哈顿距离。感知损失的目标是最小化输入图像和目标图像在特征空间的距离。下面公式是感知函数的数学表达式：</w:t>
      </w:r>
    </w:p>
    <w:p>
      <w:pPr>
        <w:ind w:left="0" w:leftChars="0" w:firstLine="0" w:firstLineChars="0"/>
        <w:jc w:val="center"/>
        <w:rPr>
          <w:rFonts w:hint="eastAsia"/>
          <w:lang w:val="en-US" w:eastAsia="zh-CN"/>
        </w:rPr>
      </w:pPr>
      <w:r>
        <w:rPr>
          <w:rFonts w:hint="default"/>
          <w:position w:val="-28"/>
          <w:lang w:val="en-US" w:eastAsia="zh-CN"/>
        </w:rPr>
        <w:object>
          <v:shape id="_x0000_i1032" o:spt="75" type="#_x0000_t75" style="height:34pt;width:199pt;" o:ole="t" filled="f" o:preferrelative="t" stroked="f" coordsize="21600,21600">
            <v:path/>
            <v:fill on="f" focussize="0,0"/>
            <v:stroke on="f"/>
            <v:imagedata r:id="rId50" o:title=""/>
            <o:lock v:ext="edit" aspectratio="t"/>
            <w10:wrap type="none"/>
            <w10:anchorlock/>
          </v:shape>
          <o:OLEObject Type="Embed" ProgID="Equation.KSEE3" ShapeID="_x0000_i1032" DrawAspect="Content" ObjectID="_1468075733" r:id="rId49">
            <o:LockedField>false</o:LockedField>
          </o:OLEObject>
        </w:object>
      </w:r>
    </w:p>
    <w:p>
      <w:pPr>
        <w:rPr>
          <w:rFonts w:hint="default"/>
          <w:lang w:val="en-US" w:eastAsia="zh-CN"/>
        </w:rPr>
      </w:pPr>
      <w:r>
        <w:rPr>
          <w:rFonts w:hint="eastAsia"/>
          <w:lang w:val="en-US" w:eastAsia="zh-CN"/>
        </w:rPr>
        <w:t>式中，x 是输入图像，y 是目标图像，Fi​(x) 和 Fi​(y) 分别表示它们在预训练的神经网络中的第 i 层的特征表示，N 是特征层数。</w:t>
      </w:r>
    </w:p>
    <w:p>
      <w:pPr>
        <w:rPr>
          <w:rFonts w:hint="eastAsia"/>
          <w:lang w:val="en-US" w:eastAsia="zh-CN"/>
        </w:rPr>
      </w:pPr>
      <w:r>
        <w:rPr>
          <w:rFonts w:hint="eastAsia"/>
          <w:lang w:val="en-US" w:eastAsia="zh-CN"/>
        </w:rPr>
        <w:t>感知损失计算常用的特征提取网络包括VGG-16、VGG-19等大型网络，选取这些网络的某几层输出作为特征比较的基础。相较于像素级损失函数，感知损失有助于减轻由于过分追求像素精确匹配导致的“模糊”或“油画效应”，使图像看起来更加自然。</w:t>
      </w:r>
    </w:p>
    <w:p>
      <w:pPr>
        <w:ind w:left="0" w:leftChars="0" w:firstLine="0" w:firstLineChars="0"/>
        <w:rPr>
          <w:rFonts w:hint="eastAsia" w:eastAsia="宋体"/>
          <w:lang w:val="en-US" w:eastAsia="zh-CN"/>
        </w:rPr>
      </w:pPr>
      <w:r>
        <w:drawing>
          <wp:inline distT="0" distB="0" distL="114300" distR="114300">
            <wp:extent cx="5810885" cy="1734820"/>
            <wp:effectExtent l="0" t="0" r="5715" b="508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51"/>
                    <a:stretch>
                      <a:fillRect/>
                    </a:stretch>
                  </pic:blipFill>
                  <pic:spPr>
                    <a:xfrm>
                      <a:off x="0" y="0"/>
                      <a:ext cx="5810885" cy="1734820"/>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lang w:val="en-US" w:eastAsia="zh-CN"/>
        </w:rPr>
        <w:t>图3.4 预训练VGG-19的特征可视化图</w:t>
      </w:r>
    </w:p>
    <w:p>
      <w:pPr>
        <w:rPr>
          <w:rFonts w:hint="eastAsia"/>
          <w:lang w:val="en-US" w:eastAsia="zh-CN"/>
        </w:rPr>
      </w:pPr>
      <w:r>
        <w:rPr>
          <w:rFonts w:hint="eastAsia"/>
          <w:lang w:val="en-US" w:eastAsia="zh-CN"/>
        </w:rPr>
        <w:t>然而，将损失函数运用到超分辨率算法中也不是完全适用。图3.4所示为预训练VGG-19特征可视化所抽取的中间层。从图中可得，随着网络的层数加深，训练所得到的高层特征与图像的内容、结构和语义信息紧密相关，得到的特征图像更加抽象，但是在视觉上却相比浅层的特征图更加模糊。所以可以得出结论，感知函数的网络层数并非越多，生成的超分辨率图像质量就越好。</w:t>
      </w:r>
    </w:p>
    <w:p>
      <w:pPr>
        <w:rPr>
          <w:rFonts w:hint="eastAsia"/>
          <w:lang w:val="en-US" w:eastAsia="zh-CN"/>
        </w:rPr>
      </w:pPr>
      <w:r>
        <w:rPr>
          <w:rFonts w:hint="eastAsia"/>
          <w:lang w:val="en-US" w:eastAsia="zh-CN"/>
        </w:rPr>
        <w:t>为了解决上述问题，本文只采用浅层的网络运用到损失函数中。这样既能使生成的图像符合人的视觉效果，也能减少计算量，提高网络的整体运行速度。</w:t>
      </w:r>
    </w:p>
    <w:p>
      <w:pPr>
        <w:rPr>
          <w:rFonts w:hint="eastAsia"/>
          <w:lang w:val="en-US" w:eastAsia="zh-CN"/>
        </w:rPr>
      </w:pPr>
    </w:p>
    <w:p>
      <w:pPr>
        <w:pStyle w:val="3"/>
        <w:bidi w:val="0"/>
        <w:rPr>
          <w:rFonts w:hint="eastAsia" w:ascii="黑体" w:hAnsi="黑体" w:cs="黑体"/>
          <w:lang w:val="en-US" w:eastAsia="zh-CN"/>
        </w:rPr>
      </w:pPr>
      <w:bookmarkStart w:id="42" w:name="_Toc22743"/>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3</w:t>
      </w:r>
      <w:r>
        <w:rPr>
          <w:rFonts w:hint="eastAsia" w:ascii="黑体" w:hAnsi="黑体" w:eastAsia="黑体" w:cs="黑体"/>
          <w:lang w:val="en-US" w:eastAsia="zh-CN"/>
        </w:rPr>
        <w:t xml:space="preserve"> </w:t>
      </w:r>
      <w:r>
        <w:rPr>
          <w:rFonts w:hint="eastAsia" w:ascii="黑体" w:hAnsi="黑体" w:cs="黑体"/>
          <w:lang w:val="en-US" w:eastAsia="zh-CN"/>
        </w:rPr>
        <w:t>热启动策略</w:t>
      </w:r>
      <w:bookmarkEnd w:id="42"/>
    </w:p>
    <w:p>
      <w:pPr>
        <w:rPr>
          <w:rFonts w:hint="default"/>
          <w:lang w:val="en-US" w:eastAsia="zh-CN"/>
        </w:rPr>
      </w:pPr>
      <w:r>
        <w:rPr>
          <w:rFonts w:hint="default"/>
          <w:lang w:val="en-US" w:eastAsia="zh-CN"/>
        </w:rPr>
        <w:t>在超分辨率</w:t>
      </w:r>
      <w:r>
        <w:rPr>
          <w:rFonts w:hint="eastAsia"/>
          <w:lang w:val="en-US" w:eastAsia="zh-CN"/>
        </w:rPr>
        <w:t>算法</w:t>
      </w:r>
      <w:r>
        <w:rPr>
          <w:rFonts w:hint="default"/>
          <w:lang w:val="en-US" w:eastAsia="zh-CN"/>
        </w:rPr>
        <w:t>中，特别是面临3倍或4倍这样的大幅度放大因子时，先前的研究采取了一种策略，即先利用2倍放大因子的预训练模型作为初始化，而非直接从零开始训练。这种方法凭借预训练模型提供的优良初始权重，有效加速了收敛过程并增强了最终模型的性能表现。然而，这一策略的效用受限于预训练模型与目标模型比例因子之间的不匹配，仅能提供一次性益处。</w:t>
      </w:r>
    </w:p>
    <w:p>
      <w:pPr>
        <w:rPr>
          <w:rFonts w:hint="default"/>
          <w:lang w:val="en-US" w:eastAsia="zh-CN"/>
        </w:rPr>
      </w:pPr>
      <w:r>
        <w:rPr>
          <w:rFonts w:hint="default"/>
          <w:lang w:val="en-US" w:eastAsia="zh-CN"/>
        </w:rPr>
        <w:t>为应对这一局限，</w:t>
      </w:r>
      <w:r>
        <w:rPr>
          <w:rFonts w:hint="eastAsia"/>
          <w:lang w:val="en-US" w:eastAsia="zh-CN"/>
        </w:rPr>
        <w:t>本文使用了</w:t>
      </w:r>
      <w:r>
        <w:rPr>
          <w:rFonts w:hint="default"/>
          <w:lang w:val="en-US" w:eastAsia="zh-CN"/>
        </w:rPr>
        <w:t>一项多阶段渐进式初始化训练策略，旨在从实证角度提升单图像超分辨率(Single Image Super-Resolution, SISR)模型的性能。该策略分两个步骤实施：首先，在初始阶段，从零开始训练残差</w:t>
      </w:r>
      <w:r>
        <w:rPr>
          <w:rFonts w:hint="eastAsia"/>
          <w:lang w:val="en-US" w:eastAsia="zh-CN"/>
        </w:rPr>
        <w:t>局部特征</w:t>
      </w:r>
      <w:r>
        <w:rPr>
          <w:rFonts w:hint="default"/>
          <w:lang w:val="en-US" w:eastAsia="zh-CN"/>
        </w:rPr>
        <w:t>网络。随后进入下一阶段，摒弃重新初始化的做法，转而加载前一阶段RFLN的权重作为起点，此过程称为</w:t>
      </w:r>
      <w:r>
        <w:rPr>
          <w:rFonts w:hint="eastAsia"/>
          <w:lang w:val="en-US" w:eastAsia="zh-CN"/>
        </w:rPr>
        <w:t>热启动策略</w:t>
      </w:r>
      <w:r>
        <w:rPr>
          <w:rFonts w:hint="default"/>
          <w:lang w:val="en-US" w:eastAsia="zh-CN"/>
        </w:rPr>
        <w:t>。值得注意的是，不论是批次大小还是学习率等训练配置，第二阶段均严格遵循与第一阶段相同的设置，以确保训练策略的连贯性和有效性。</w:t>
      </w:r>
    </w:p>
    <w:p>
      <w:pPr>
        <w:rPr>
          <w:rFonts w:hint="default"/>
          <w:lang w:val="en-US" w:eastAsia="zh-CN"/>
        </w:rPr>
      </w:pPr>
      <w:r>
        <w:rPr>
          <w:rFonts w:hint="default"/>
          <w:lang w:val="en-US" w:eastAsia="zh-CN"/>
        </w:rPr>
        <w:t>例如，一个</w:t>
      </w:r>
      <w:r>
        <w:rPr>
          <w:rFonts w:hint="eastAsia"/>
          <w:lang w:val="en-US" w:eastAsia="zh-CN"/>
        </w:rPr>
        <w:t>训练示例</w:t>
      </w:r>
      <w:r>
        <w:rPr>
          <w:rFonts w:hint="default"/>
          <w:lang w:val="en-US" w:eastAsia="zh-CN"/>
        </w:rPr>
        <w:t>包含两个阶段的训练流程：首阶段为从头开始的RFLN训练；继而在第二阶段，RFLN加载经过初次训练的权重，并在与首阶段一致的训练方案指导下继续优化。此方法不仅克服了不同放大比例间预训练权重直接应用的障碍，还通过逐步累积训练成果，理论上促进了更深层次的特征学习与性能提升。</w:t>
      </w:r>
    </w:p>
    <w:p>
      <w:pPr>
        <w:rPr>
          <w:rFonts w:hint="default"/>
          <w:lang w:val="en-US" w:eastAsia="zh-CN"/>
        </w:rPr>
      </w:pPr>
    </w:p>
    <w:p>
      <w:pPr>
        <w:pStyle w:val="3"/>
        <w:bidi w:val="0"/>
        <w:rPr>
          <w:rFonts w:hint="default"/>
          <w:lang w:val="en-US" w:eastAsia="zh-CN"/>
        </w:rPr>
      </w:pPr>
      <w:bookmarkStart w:id="43" w:name="_Toc8277"/>
      <w:r>
        <w:rPr>
          <w:rFonts w:hint="eastAsia" w:ascii="黑体" w:hAnsi="黑体" w:cs="黑体"/>
          <w:lang w:val="en-US" w:eastAsia="zh-CN"/>
        </w:rPr>
        <w:t>3.4 评价指标</w:t>
      </w:r>
      <w:bookmarkEnd w:id="43"/>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在图像处理领域，特别是在超分辨率（Super Resolution, SR）这类图像重建技术中，评估生成图像的质量是至关重要的一步。正确地评估可以帮助我们理解模型的性能和效果，以及如何改进这些模型。图像质量评价通常分为两大类：客观评价指标和主观评价指标，每种方法都有其优点和应用场景。</w:t>
      </w:r>
    </w:p>
    <w:p>
      <w:pPr>
        <w:keepNext w:val="0"/>
        <w:keepLines w:val="0"/>
        <w:widowControl/>
        <w:suppressLineNumbers w:val="0"/>
        <w:ind w:left="0" w:leftChars="0"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客观评价指标是用来量化图像质量的标准化方法，这些指标在无需人类主观参与的情况下，通过计算算法来评估图像的视觉效果。其特点在于具有简便、高效、可重复性好</w:t>
      </w:r>
      <w:r>
        <w:rPr>
          <w:rFonts w:hint="eastAsia" w:ascii="宋体" w:hAnsi="宋体" w:cs="宋体"/>
          <w:color w:val="000000"/>
          <w:kern w:val="0"/>
          <w:sz w:val="24"/>
          <w:szCs w:val="24"/>
          <w:lang w:val="en-US" w:eastAsia="zh-CN" w:bidi="ar"/>
        </w:rPr>
        <w:t>等</w:t>
      </w:r>
      <w:r>
        <w:rPr>
          <w:rFonts w:hint="eastAsia" w:ascii="宋体" w:hAnsi="宋体" w:eastAsia="宋体" w:cs="宋体"/>
          <w:color w:val="000000"/>
          <w:kern w:val="0"/>
          <w:sz w:val="24"/>
          <w:szCs w:val="24"/>
          <w:lang w:val="en-US" w:eastAsia="zh-CN" w:bidi="ar"/>
        </w:rPr>
        <w:t>优</w:t>
      </w:r>
      <w:r>
        <w:rPr>
          <w:rFonts w:hint="eastAsia" w:ascii="宋体" w:hAnsi="宋体" w:cs="宋体"/>
          <w:color w:val="000000"/>
          <w:kern w:val="0"/>
          <w:sz w:val="24"/>
          <w:szCs w:val="24"/>
          <w:lang w:val="en-US" w:eastAsia="zh-CN" w:bidi="ar"/>
        </w:rPr>
        <w:t>点</w:t>
      </w:r>
      <w:r>
        <w:rPr>
          <w:rFonts w:hint="eastAsia" w:ascii="宋体" w:hAnsi="宋体" w:eastAsia="宋体" w:cs="宋体"/>
          <w:color w:val="000000"/>
          <w:kern w:val="0"/>
          <w:sz w:val="24"/>
          <w:szCs w:val="24"/>
          <w:lang w:val="en-US" w:eastAsia="zh-CN" w:bidi="ar"/>
        </w:rPr>
        <w:t>，因此在图像超分辨率重建任务中一般采用客观评价指标来</w:t>
      </w:r>
      <w:r>
        <w:rPr>
          <w:rFonts w:hint="eastAsia" w:ascii="宋体" w:hAnsi="宋体" w:cs="宋体"/>
          <w:color w:val="000000"/>
          <w:kern w:val="0"/>
          <w:sz w:val="24"/>
          <w:szCs w:val="24"/>
          <w:lang w:val="en-US" w:eastAsia="zh-CN" w:bidi="ar"/>
        </w:rPr>
        <w:t>定量</w:t>
      </w:r>
      <w:r>
        <w:rPr>
          <w:rFonts w:hint="eastAsia" w:ascii="宋体" w:hAnsi="宋体" w:eastAsia="宋体" w:cs="宋体"/>
          <w:color w:val="000000"/>
          <w:kern w:val="0"/>
          <w:sz w:val="24"/>
          <w:szCs w:val="24"/>
          <w:lang w:val="en-US" w:eastAsia="zh-CN" w:bidi="ar"/>
        </w:rPr>
        <w:t>评估重建图像的质量。以下是几种在图像处理中常用的客观评价指标：</w:t>
      </w:r>
    </w:p>
    <w:p>
      <w:pPr>
        <w:keepNext w:val="0"/>
        <w:keepLines w:val="0"/>
        <w:widowControl/>
        <w:numPr>
          <w:ilvl w:val="0"/>
          <w:numId w:val="3"/>
        </w:numPr>
        <w:suppressLineNumbers w:val="0"/>
        <w:ind w:left="0" w:leftChars="0"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峰值信噪比（PSNR）</w:t>
      </w:r>
    </w:p>
    <w:p>
      <w:pPr>
        <w:keepNext w:val="0"/>
        <w:keepLines w:val="0"/>
        <w:widowControl/>
        <w:suppressLineNumbers w:val="0"/>
        <w:ind w:left="0" w:leftChars="0"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峰值信噪比（Peak Signal-to-Noise Ratio, PSNR）是</w:t>
      </w:r>
      <w:r>
        <w:rPr>
          <w:rFonts w:hint="eastAsia" w:ascii="宋体" w:hAnsi="宋体" w:cs="宋体"/>
          <w:color w:val="000000"/>
          <w:kern w:val="0"/>
          <w:sz w:val="24"/>
          <w:szCs w:val="24"/>
          <w:lang w:val="en-US" w:eastAsia="zh-CN" w:bidi="ar"/>
        </w:rPr>
        <w:t>图像处理领域</w:t>
      </w:r>
      <w:r>
        <w:rPr>
          <w:rFonts w:hint="eastAsia" w:ascii="宋体" w:hAnsi="宋体" w:eastAsia="宋体" w:cs="宋体"/>
          <w:color w:val="000000"/>
          <w:kern w:val="0"/>
          <w:sz w:val="24"/>
          <w:szCs w:val="24"/>
          <w:lang w:val="en-US" w:eastAsia="zh-CN" w:bidi="ar"/>
        </w:rPr>
        <w:t>广泛使用的</w:t>
      </w:r>
      <w:r>
        <w:rPr>
          <w:rFonts w:hint="eastAsia" w:ascii="宋体" w:hAnsi="宋体" w:cs="宋体"/>
          <w:color w:val="000000"/>
          <w:kern w:val="0"/>
          <w:sz w:val="24"/>
          <w:szCs w:val="24"/>
          <w:lang w:val="en-US" w:eastAsia="zh-CN" w:bidi="ar"/>
        </w:rPr>
        <w:t>一种</w:t>
      </w:r>
      <w:r>
        <w:rPr>
          <w:rFonts w:hint="eastAsia" w:ascii="宋体" w:hAnsi="宋体" w:eastAsia="宋体" w:cs="宋体"/>
          <w:color w:val="000000"/>
          <w:kern w:val="0"/>
          <w:sz w:val="24"/>
          <w:szCs w:val="24"/>
          <w:lang w:val="en-US" w:eastAsia="zh-CN" w:bidi="ar"/>
        </w:rPr>
        <w:t>客观评价指标，</w:t>
      </w:r>
      <w:r>
        <w:rPr>
          <w:rFonts w:hint="eastAsia" w:ascii="宋体" w:hAnsi="宋体" w:cs="宋体"/>
          <w:color w:val="000000"/>
          <w:kern w:val="0"/>
          <w:sz w:val="24"/>
          <w:szCs w:val="24"/>
          <w:lang w:val="en-US" w:eastAsia="zh-CN" w:bidi="ar"/>
        </w:rPr>
        <w:t>其基于均方误差计算得出，</w:t>
      </w:r>
      <w:r>
        <w:rPr>
          <w:rFonts w:hint="eastAsia" w:ascii="宋体" w:hAnsi="宋体" w:eastAsia="宋体" w:cs="宋体"/>
          <w:color w:val="000000"/>
          <w:kern w:val="0"/>
          <w:sz w:val="24"/>
          <w:szCs w:val="24"/>
          <w:lang w:val="en-US" w:eastAsia="zh-CN" w:bidi="ar"/>
        </w:rPr>
        <w:t>用来衡量原始图像与经过处理后图像之间的相似度的指标。峰值信噪比</w:t>
      </w:r>
      <w:r>
        <w:rPr>
          <w:rFonts w:hint="eastAsia" w:ascii="宋体" w:hAnsi="宋体" w:cs="宋体"/>
          <w:color w:val="000000"/>
          <w:kern w:val="0"/>
          <w:sz w:val="24"/>
          <w:szCs w:val="24"/>
          <w:lang w:val="en-US" w:eastAsia="zh-CN" w:bidi="ar"/>
        </w:rPr>
        <w:t>的数学表达式如下公式所示：</w:t>
      </w:r>
    </w:p>
    <w:p>
      <w:pPr>
        <w:keepNext w:val="0"/>
        <w:keepLines w:val="0"/>
        <w:widowControl/>
        <w:numPr>
          <w:ilvl w:val="0"/>
          <w:numId w:val="0"/>
        </w:numPr>
        <w:suppressLineNumbers w:val="0"/>
        <w:spacing w:line="360" w:lineRule="auto"/>
        <w:jc w:val="center"/>
        <w:rPr>
          <w:rFonts w:hint="eastAsia" w:ascii="宋体" w:hAnsi="宋体" w:cs="宋体"/>
          <w:color w:val="000000"/>
          <w:kern w:val="0"/>
          <w:sz w:val="24"/>
          <w:szCs w:val="24"/>
          <w:lang w:val="en-US" w:eastAsia="zh-CN" w:bidi="ar"/>
        </w:rPr>
      </w:pPr>
      <w:r>
        <w:rPr>
          <w:rFonts w:hint="eastAsia" w:ascii="宋体" w:hAnsi="宋体" w:cs="宋体"/>
          <w:color w:val="000000"/>
          <w:kern w:val="0"/>
          <w:position w:val="-34"/>
          <w:sz w:val="24"/>
          <w:szCs w:val="24"/>
          <w:lang w:val="en-US" w:eastAsia="zh-CN" w:bidi="ar"/>
        </w:rPr>
        <w:object>
          <v:shape id="_x0000_i1033" o:spt="75" type="#_x0000_t75" style="height:40pt;width:134pt;" o:ole="t" filled="f" o:preferrelative="t" stroked="f" coordsize="21600,21600">
            <v:path/>
            <v:fill on="f" focussize="0,0"/>
            <v:stroke on="f"/>
            <v:imagedata r:id="rId53" o:title=""/>
            <o:lock v:ext="edit" aspectratio="t"/>
            <w10:wrap type="none"/>
            <w10:anchorlock/>
          </v:shape>
          <o:OLEObject Type="Embed" ProgID="Equation.KSEE3" ShapeID="_x0000_i1033" DrawAspect="Content" ObjectID="_1468075734" r:id="rId52">
            <o:LockedField>false</o:LockedField>
          </o:OLEObject>
        </w:object>
      </w:r>
    </w:p>
    <w:p>
      <w:pPr>
        <w:keepNext w:val="0"/>
        <w:keepLines w:val="0"/>
        <w:widowControl/>
        <w:numPr>
          <w:ilvl w:val="0"/>
          <w:numId w:val="0"/>
        </w:numPr>
        <w:suppressLineNumbers w:val="0"/>
        <w:spacing w:line="360" w:lineRule="auto"/>
        <w:ind w:firstLine="420" w:firstLineChars="0"/>
        <w:jc w:val="left"/>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式中，MSE代表当前图像的均方误差，MAX是图像信号的最大峰值。通常，峰值信噪比的数值越高，重构后的图像质量就越好，图像保真程度也越高。</w:t>
      </w:r>
    </w:p>
    <w:p>
      <w:pPr>
        <w:keepNext w:val="0"/>
        <w:keepLines w:val="0"/>
        <w:widowControl/>
        <w:numPr>
          <w:ilvl w:val="0"/>
          <w:numId w:val="0"/>
        </w:numPr>
        <w:suppressLineNumbers w:val="0"/>
        <w:spacing w:line="360" w:lineRule="auto"/>
        <w:ind w:firstLine="420" w:firstLineChars="0"/>
        <w:jc w:val="left"/>
        <w:rPr>
          <w:rFonts w:hint="eastAsia" w:ascii="宋体" w:hAnsi="宋体" w:cs="宋体"/>
          <w:color w:val="000000"/>
          <w:kern w:val="0"/>
          <w:sz w:val="24"/>
          <w:szCs w:val="24"/>
          <w:lang w:val="en-US" w:eastAsia="zh-CN" w:bidi="ar"/>
        </w:rPr>
      </w:pPr>
    </w:p>
    <w:p>
      <w:pPr>
        <w:keepNext w:val="0"/>
        <w:keepLines w:val="0"/>
        <w:widowControl/>
        <w:numPr>
          <w:ilvl w:val="0"/>
          <w:numId w:val="3"/>
        </w:numPr>
        <w:suppressLineNumbers w:val="0"/>
        <w:ind w:left="0" w:leftChars="0" w:firstLine="420" w:firstLineChars="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结构相似性指数（SSIM）</w:t>
      </w:r>
    </w:p>
    <w:p>
      <w:pPr>
        <w:keepNext w:val="0"/>
        <w:keepLines w:val="0"/>
        <w:widowControl/>
        <w:numPr>
          <w:ilvl w:val="0"/>
          <w:numId w:val="0"/>
        </w:numPr>
        <w:suppressLineNumbers w:val="0"/>
        <w:spacing w:line="360" w:lineRule="auto"/>
        <w:ind w:firstLine="420" w:firstLineChars="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t>结构相似性指数（Structural Similarity Index, SSIM）是一种先进的图像质量评估指标，</w:t>
      </w:r>
      <w:r>
        <w:rPr>
          <w:rFonts w:hint="eastAsia" w:ascii="宋体" w:hAnsi="宋体" w:cs="宋体"/>
          <w:color w:val="000000"/>
          <w:kern w:val="0"/>
          <w:sz w:val="24"/>
          <w:szCs w:val="24"/>
          <w:lang w:val="en-US" w:eastAsia="zh-CN" w:bidi="ar"/>
        </w:rPr>
        <w:t>也常</w:t>
      </w:r>
      <w:r>
        <w:rPr>
          <w:rFonts w:hint="default" w:ascii="宋体" w:hAnsi="宋体" w:cs="宋体"/>
          <w:color w:val="000000"/>
          <w:kern w:val="0"/>
          <w:sz w:val="24"/>
          <w:szCs w:val="24"/>
          <w:lang w:val="en-US" w:eastAsia="zh-CN" w:bidi="ar"/>
        </w:rPr>
        <w:t>用于测量两幅图像之间的相似度。它是由Wang等人在2004年</w:t>
      </w:r>
      <w:r>
        <w:rPr>
          <w:rFonts w:hint="eastAsia" w:ascii="宋体" w:hAnsi="宋体" w:cs="宋体"/>
          <w:color w:val="000000"/>
          <w:kern w:val="0"/>
          <w:sz w:val="24"/>
          <w:szCs w:val="24"/>
          <w:lang w:val="en-US" w:eastAsia="zh-CN" w:bidi="ar"/>
        </w:rPr>
        <w:t>为</w:t>
      </w:r>
      <w:r>
        <w:rPr>
          <w:rFonts w:hint="default" w:ascii="宋体" w:hAnsi="宋体" w:cs="宋体"/>
          <w:color w:val="000000"/>
          <w:kern w:val="0"/>
          <w:sz w:val="24"/>
          <w:szCs w:val="24"/>
          <w:lang w:val="en-US" w:eastAsia="zh-CN" w:bidi="ar"/>
        </w:rPr>
        <w:t>提供一种更加符合人类视觉感知特性</w:t>
      </w:r>
      <w:r>
        <w:rPr>
          <w:rFonts w:hint="eastAsia" w:ascii="宋体" w:hAnsi="宋体" w:cs="宋体"/>
          <w:color w:val="000000"/>
          <w:kern w:val="0"/>
          <w:sz w:val="24"/>
          <w:szCs w:val="24"/>
          <w:lang w:val="en-US" w:eastAsia="zh-CN" w:bidi="ar"/>
        </w:rPr>
        <w:t>所提出的一种</w:t>
      </w:r>
      <w:r>
        <w:rPr>
          <w:rFonts w:hint="default" w:ascii="宋体" w:hAnsi="宋体" w:cs="宋体"/>
          <w:color w:val="000000"/>
          <w:kern w:val="0"/>
          <w:sz w:val="24"/>
          <w:szCs w:val="24"/>
          <w:lang w:val="en-US" w:eastAsia="zh-CN" w:bidi="ar"/>
        </w:rPr>
        <w:t>图像质量评价方法。与传统的像素级误差测量方法（如PSNR）不同，SSIM考虑了图像的结构信息，可以更有效地评估图像处理算法的性能。</w:t>
      </w:r>
    </w:p>
    <w:p>
      <w:pPr>
        <w:keepNext w:val="0"/>
        <w:keepLines w:val="0"/>
        <w:widowControl/>
        <w:numPr>
          <w:ilvl w:val="0"/>
          <w:numId w:val="0"/>
        </w:numPr>
        <w:suppressLineNumbers w:val="0"/>
        <w:spacing w:line="360" w:lineRule="auto"/>
        <w:jc w:val="left"/>
        <w:rPr>
          <w:rFonts w:hint="default" w:ascii="宋体" w:hAnsi="宋体" w:cs="宋体"/>
          <w:color w:val="000000"/>
          <w:kern w:val="0"/>
          <w:sz w:val="24"/>
          <w:szCs w:val="24"/>
          <w:lang w:val="en-US" w:eastAsia="zh-CN" w:bidi="ar"/>
        </w:rPr>
      </w:pPr>
    </w:p>
    <w:p>
      <w:pPr>
        <w:rPr>
          <w:rFonts w:hint="eastAsia"/>
        </w:rPr>
      </w:pPr>
    </w:p>
    <w:p>
      <w:pPr>
        <w:rPr>
          <w:rFonts w:hint="eastAsia"/>
        </w:rPr>
      </w:pPr>
    </w:p>
    <w:p>
      <w:pPr>
        <w:rPr>
          <w:rFonts w:hint="eastAsia"/>
        </w:rPr>
      </w:pPr>
    </w:p>
    <w:p>
      <w:pPr>
        <w:rPr>
          <w:rFonts w:hint="eastAsia"/>
        </w:rPr>
      </w:pPr>
    </w:p>
    <w:p>
      <w:pPr>
        <w:pStyle w:val="2"/>
        <w:numPr>
          <w:ilvl w:val="0"/>
          <w:numId w:val="1"/>
        </w:numPr>
        <w:ind w:left="0" w:leftChars="0" w:firstLine="600" w:firstLineChars="200"/>
        <w:jc w:val="center"/>
        <w:rPr>
          <w:rFonts w:hint="eastAsia"/>
          <w:lang w:val="en-US" w:eastAsia="zh-CN"/>
        </w:rPr>
      </w:pPr>
      <w:bookmarkStart w:id="44" w:name="_Toc22188"/>
      <w:bookmarkStart w:id="45" w:name="_Toc11781"/>
      <w:r>
        <w:rPr>
          <w:rFonts w:hint="eastAsia"/>
          <w:lang w:val="en-US" w:eastAsia="zh-CN"/>
        </w:rPr>
        <w:t>实验实现</w:t>
      </w:r>
      <w:bookmarkEnd w:id="44"/>
    </w:p>
    <w:p>
      <w:pPr>
        <w:pStyle w:val="3"/>
        <w:bidi w:val="0"/>
        <w:rPr>
          <w:rFonts w:hint="eastAsia" w:ascii="黑体" w:hAnsi="黑体" w:cs="黑体"/>
          <w:lang w:val="en-US" w:eastAsia="zh-CN"/>
        </w:rPr>
      </w:pPr>
      <w:bookmarkStart w:id="46" w:name="_Toc21151"/>
      <w:r>
        <w:rPr>
          <w:rFonts w:hint="eastAsia" w:ascii="黑体" w:hAnsi="黑体" w:cs="黑体"/>
          <w:lang w:val="en-US" w:eastAsia="zh-CN"/>
        </w:rPr>
        <w:t>4</w:t>
      </w:r>
      <w:r>
        <w:rPr>
          <w:rFonts w:hint="eastAsia" w:ascii="黑体" w:hAnsi="黑体" w:eastAsia="黑体" w:cs="黑体"/>
          <w:lang w:val="en-US" w:eastAsia="zh-CN"/>
        </w:rPr>
        <w:t xml:space="preserve">.1 </w:t>
      </w:r>
      <w:r>
        <w:rPr>
          <w:rFonts w:hint="eastAsia" w:ascii="黑体" w:hAnsi="黑体" w:cs="黑体"/>
          <w:lang w:val="en-US" w:eastAsia="zh-CN"/>
        </w:rPr>
        <w:t>数据集介绍</w:t>
      </w:r>
      <w:bookmarkEnd w:id="46"/>
    </w:p>
    <w:p>
      <w:pPr>
        <w:rPr>
          <w:rFonts w:hint="eastAsia"/>
        </w:rPr>
      </w:pPr>
      <w:r>
        <w:rPr>
          <w:rFonts w:hint="eastAsia"/>
        </w:rPr>
        <w:t>DIV2K数据集是超分辨率领域内一个广泛使用的基准数据集，其设计旨在促进高分辨率图像重建技术的研究与发展。此数据集发布于公开的研究文献和网络资源中，成为了评估和比较不同超分辨率算法性能的重要标准。</w:t>
      </w:r>
    </w:p>
    <w:p>
      <w:pPr>
        <w:rPr>
          <w:rFonts w:hint="eastAsia"/>
        </w:rPr>
      </w:pPr>
      <w:r>
        <w:rPr>
          <w:rFonts w:hint="eastAsia"/>
        </w:rPr>
        <w:t>DIV2K数据集包含1000张高分辨率（High-Resolution, HR）图像，每张图像的分辨率约为2K</w:t>
      </w:r>
      <w:r>
        <w:rPr>
          <w:rFonts w:hint="eastAsia"/>
          <w:lang w:eastAsia="zh-CN"/>
        </w:rPr>
        <w:t>，</w:t>
      </w:r>
      <w:r>
        <w:rPr>
          <w:rFonts w:hint="eastAsia"/>
          <w:lang w:val="en-US" w:eastAsia="zh-CN"/>
        </w:rPr>
        <w:t>像素尺寸为</w:t>
      </w:r>
      <w:r>
        <w:rPr>
          <w:rFonts w:hint="eastAsia"/>
        </w:rPr>
        <w:t>2048x1080，涵盖了丰富的视觉内容和场景多样性。这些图像经过精心挑选，以确保数据集内图像的内容广泛性，包括自然风光、城市景观、人物、纹理细节等，从而能够全面地测试超分辨率算法在不同条件下的表现。</w:t>
      </w:r>
    </w:p>
    <w:p>
      <w:pPr>
        <w:rPr>
          <w:rFonts w:hint="default"/>
        </w:rPr>
      </w:pPr>
      <w:r>
        <w:rPr>
          <w:rFonts w:hint="default"/>
        </w:rPr>
        <w:t>DIV2K数据集被划分为三个子集：训练集（Training Set）：包含800张图像，用于训练超分辨率模型。验证集（Validation Set）：包含100张图像，用于调整模型参数和进行初步性能评估。测试集（Test Set）：同样包含100张图像，用于最终评估模型的泛化能力，这一部分数据通常在研究中用于公平比较不同算法的性能。</w:t>
      </w:r>
    </w:p>
    <w:p>
      <w:pPr>
        <w:ind w:left="0" w:leftChars="0" w:firstLine="420" w:firstLineChars="0"/>
        <w:rPr>
          <w:rFonts w:hint="default" w:ascii="Segoe UI" w:hAnsi="Segoe UI" w:eastAsia="Segoe UI" w:cs="Segoe UI"/>
          <w:i w:val="0"/>
          <w:iCs w:val="0"/>
          <w:caps w:val="0"/>
          <w:color w:val="2C2C36"/>
          <w:spacing w:val="0"/>
          <w:sz w:val="19"/>
          <w:szCs w:val="19"/>
          <w:shd w:val="clear" w:fill="FFFFFF"/>
          <w:lang w:val="en-US" w:eastAsia="zh-CN"/>
        </w:rPr>
      </w:pPr>
      <w:r>
        <w:rPr>
          <w:rFonts w:hint="eastAsia"/>
          <w:lang w:val="en-US" w:eastAsia="zh-CN"/>
        </w:rPr>
        <w:t>该数据集的</w:t>
      </w:r>
      <w:r>
        <w:rPr>
          <w:rFonts w:hint="eastAsia"/>
        </w:rPr>
        <w:t>图像覆盖了广泛的主题和场景，包括自然风景、城市建筑等，这种多样性确保了超分辨率模型能够处理多种类型的图像，增强了模型的泛化能力。</w:t>
      </w:r>
      <w:r>
        <w:rPr>
          <w:rFonts w:hint="eastAsia"/>
          <w:lang w:val="en-US" w:eastAsia="zh-CN"/>
        </w:rPr>
        <w:t>并且</w:t>
      </w:r>
      <w:r>
        <w:rPr>
          <w:rFonts w:hint="eastAsia"/>
        </w:rPr>
        <w:t>因其高质量、高分辨率和内容的广泛性，成为了超分辨率算法研究的理想选择，特别是在评估和比较不同超分辨率方法时提供了标准化和系统化的环境。这使得研究者能够在一个公认的高标准平台上测试和优化他们的算法，从而推动整个领域的技术进步。</w:t>
      </w:r>
    </w:p>
    <w:p>
      <w:pPr>
        <w:pStyle w:val="3"/>
        <w:bidi w:val="0"/>
        <w:rPr>
          <w:rFonts w:hint="eastAsia" w:ascii="黑体" w:hAnsi="黑体" w:cs="黑体"/>
          <w:lang w:val="en-US" w:eastAsia="zh-CN"/>
        </w:rPr>
      </w:pPr>
      <w:bookmarkStart w:id="47" w:name="_Toc29070"/>
      <w:r>
        <w:rPr>
          <w:rFonts w:hint="eastAsia" w:ascii="黑体" w:hAnsi="黑体" w:cs="黑体"/>
          <w:lang w:val="en-US" w:eastAsia="zh-CN"/>
        </w:rPr>
        <w:t>4</w:t>
      </w:r>
      <w:r>
        <w:rPr>
          <w:rFonts w:hint="eastAsia" w:ascii="黑体" w:hAnsi="黑体" w:eastAsia="黑体" w:cs="黑体"/>
          <w:lang w:val="en-US" w:eastAsia="zh-CN"/>
        </w:rPr>
        <w:t>.</w:t>
      </w:r>
      <w:r>
        <w:rPr>
          <w:rFonts w:hint="eastAsia" w:ascii="黑体" w:hAnsi="黑体" w:cs="黑体"/>
          <w:lang w:val="en-US" w:eastAsia="zh-CN"/>
        </w:rPr>
        <w:t>2</w:t>
      </w:r>
      <w:r>
        <w:rPr>
          <w:rFonts w:hint="eastAsia" w:ascii="黑体" w:hAnsi="黑体" w:eastAsia="黑体" w:cs="黑体"/>
          <w:lang w:val="en-US" w:eastAsia="zh-CN"/>
        </w:rPr>
        <w:t xml:space="preserve"> </w:t>
      </w:r>
      <w:r>
        <w:rPr>
          <w:rFonts w:hint="eastAsia" w:ascii="黑体" w:hAnsi="黑体" w:cs="黑体"/>
          <w:lang w:val="en-US" w:eastAsia="zh-CN"/>
        </w:rPr>
        <w:t>模型训练</w:t>
      </w:r>
      <w:bookmarkEnd w:id="47"/>
    </w:p>
    <w:p>
      <w:pPr>
        <w:rPr>
          <w:rFonts w:hint="default"/>
          <w:lang w:val="en-US" w:eastAsia="zh-CN"/>
        </w:rPr>
      </w:pPr>
      <w:r>
        <w:rPr>
          <w:rFonts w:hint="eastAsia" w:ascii="黑体" w:hAnsi="黑体" w:cs="黑体"/>
          <w:lang w:val="en-US" w:eastAsia="zh-CN"/>
        </w:rPr>
        <w:t>本研究使用pycharm集成开发工具进行代码编写，采用pytorch深度学习框架训练模型，同时还使用了CUDA技术，利用计算机的GPU加速模型的训练。</w:t>
      </w:r>
    </w:p>
    <w:p>
      <w:pPr>
        <w:numPr>
          <w:ilvl w:val="0"/>
          <w:numId w:val="0"/>
        </w:numPr>
        <w:ind w:firstLine="420" w:firstLineChars="0"/>
        <w:rPr>
          <w:rFonts w:hint="default"/>
          <w:lang w:val="en-US" w:eastAsia="zh-CN"/>
        </w:rPr>
      </w:pPr>
      <w:r>
        <w:rPr>
          <w:rFonts w:hint="default"/>
          <w:lang w:val="en-US" w:eastAsia="zh-CN"/>
        </w:rPr>
        <w:t>在本研究的第一阶段，我们从零开始训练RLFN模型。随后，在第二阶段，我们采用暖启动策略，即不再从头开始训练，而是加载前一阶段训练得到的RLFN模型的权重。训练配置，包括批大小和学习率等，遵循与第一阶段相同的训练方案。</w:t>
      </w:r>
    </w:p>
    <w:p>
      <w:pPr>
        <w:numPr>
          <w:ilvl w:val="0"/>
          <w:numId w:val="0"/>
        </w:numPr>
        <w:ind w:firstLine="420" w:firstLineChars="0"/>
        <w:rPr>
          <w:rFonts w:hint="default"/>
          <w:lang w:val="en-US" w:eastAsia="zh-CN"/>
        </w:rPr>
      </w:pPr>
      <w:r>
        <w:rPr>
          <w:rFonts w:hint="default"/>
          <w:lang w:val="en-US" w:eastAsia="zh-CN"/>
        </w:rPr>
        <w:t>为了表述方便，在后续的论述中，我们使用RFLN_ws_i来表示经过i次暖启动（即经历i+1个阶段）后的训练模型。例如，RFLN_ws_1表示一个经过两阶段训练过程的模型。在第一阶段，我们从零开始训练RLFN；在第二阶段，RLFN加载预训练的权重，并按照与第一阶段相同的训练方案继续训练。</w:t>
      </w:r>
    </w:p>
    <w:p>
      <w:pPr>
        <w:numPr>
          <w:ilvl w:val="0"/>
          <w:numId w:val="0"/>
        </w:numPr>
        <w:rPr>
          <w:rFonts w:hint="default"/>
          <w:lang w:val="en-US" w:eastAsia="zh-CN"/>
        </w:rPr>
      </w:pPr>
      <w:r>
        <w:drawing>
          <wp:inline distT="0" distB="0" distL="114300" distR="114300">
            <wp:extent cx="5758815" cy="1637665"/>
            <wp:effectExtent l="0" t="0" r="190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54"/>
                    <a:stretch>
                      <a:fillRect/>
                    </a:stretch>
                  </pic:blipFill>
                  <pic:spPr>
                    <a:xfrm>
                      <a:off x="0" y="0"/>
                      <a:ext cx="5758815" cy="163766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图4.1 生成对比图</w:t>
      </w:r>
    </w:p>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上图是运用超分辨算法所生成的高分辨图像和低分辨率图像的对比图。可以看到图像的纹理更为清晰，细节的视觉效果也有所改善。</w:t>
      </w:r>
    </w:p>
    <w:p>
      <w:pPr>
        <w:numPr>
          <w:ilvl w:val="0"/>
          <w:numId w:val="0"/>
        </w:numPr>
        <w:rPr>
          <w:rFonts w:hint="default"/>
          <w:lang w:val="en-US" w:eastAsia="zh-CN"/>
        </w:rPr>
      </w:pPr>
    </w:p>
    <w:p>
      <w:pPr>
        <w:numPr>
          <w:ilvl w:val="0"/>
          <w:numId w:val="0"/>
        </w:numPr>
        <w:rPr>
          <w:rFonts w:hint="default"/>
          <w:lang w:val="en-US" w:eastAsia="zh-CN"/>
        </w:rPr>
      </w:pPr>
    </w:p>
    <w:p>
      <w:pPr>
        <w:pStyle w:val="2"/>
        <w:numPr>
          <w:ilvl w:val="0"/>
          <w:numId w:val="1"/>
        </w:numPr>
        <w:bidi w:val="0"/>
      </w:pPr>
      <w:bookmarkStart w:id="48" w:name="_Toc19802"/>
      <w:r>
        <w:rPr>
          <w:rFonts w:hint="eastAsia"/>
          <w:lang w:val="en-US" w:eastAsia="zh-CN"/>
        </w:rPr>
        <w:t>结果分析</w:t>
      </w:r>
      <w:bookmarkEnd w:id="48"/>
    </w:p>
    <w:p>
      <w:pPr>
        <w:pStyle w:val="3"/>
        <w:bidi w:val="0"/>
        <w:rPr>
          <w:rFonts w:hint="default"/>
          <w:lang w:val="en-US"/>
        </w:rPr>
      </w:pPr>
      <w:bookmarkStart w:id="49" w:name="_Toc32091"/>
      <w:r>
        <w:rPr>
          <w:rFonts w:hint="eastAsia" w:ascii="黑体" w:hAnsi="黑体" w:cs="黑体"/>
          <w:lang w:val="en-US" w:eastAsia="zh-CN"/>
        </w:rPr>
        <w:t>5</w:t>
      </w:r>
      <w:r>
        <w:rPr>
          <w:rFonts w:hint="eastAsia" w:ascii="黑体" w:hAnsi="黑体" w:eastAsia="黑体" w:cs="黑体"/>
          <w:lang w:val="en-US" w:eastAsia="zh-CN"/>
        </w:rPr>
        <w:t>.</w:t>
      </w:r>
      <w:r>
        <w:rPr>
          <w:rFonts w:hint="eastAsia" w:ascii="黑体" w:hAnsi="黑体" w:cs="黑体"/>
          <w:lang w:val="en-US" w:eastAsia="zh-CN"/>
        </w:rPr>
        <w:t>1 客观指标分析</w:t>
      </w:r>
      <w:bookmarkEnd w:id="49"/>
    </w:p>
    <w:p>
      <w:pPr>
        <w:ind w:firstLine="453" w:firstLineChars="189"/>
        <w:jc w:val="both"/>
        <w:rPr>
          <w:rFonts w:hint="eastAsia"/>
          <w:lang w:val="en-US" w:eastAsia="zh-CN"/>
        </w:rPr>
      </w:pPr>
      <w:r>
        <w:rPr>
          <w:rFonts w:hint="eastAsia"/>
          <w:lang w:val="en-US" w:eastAsia="zh-CN"/>
        </w:rPr>
        <w:t>在超分辨率项目中，对代码执行结果的分析关联到模型性能评估与优化策略的制定。故选择合适的量化评估指标至关重要，本文采用了常见的峰值信噪比(PSNR)、结构相似度指数(SSIM）作为模型的客观评价指标。这些指标分别定量分析和衡量了重建图像与真实图像之间的像素级相似度和结构相似度。同时本文还选择行业标准和已发表的先进模型作为基线，比较在相同测试集上的性能差异，验证所提方法的优劣情况。</w:t>
      </w:r>
    </w:p>
    <w:p>
      <w:pPr>
        <w:ind w:firstLine="453" w:firstLineChars="189"/>
        <w:jc w:val="both"/>
        <w:rPr>
          <w:rFonts w:hint="default"/>
          <w:lang w:val="en-US" w:eastAsia="zh-CN"/>
        </w:rPr>
      </w:pPr>
    </w:p>
    <w:p>
      <w:pPr>
        <w:ind w:firstLine="453" w:firstLineChars="189"/>
      </w:pPr>
      <w:r>
        <w:drawing>
          <wp:inline distT="0" distB="0" distL="114300" distR="114300">
            <wp:extent cx="5756275" cy="3862705"/>
            <wp:effectExtent l="0" t="0" r="4445" b="825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5"/>
                    <a:stretch>
                      <a:fillRect/>
                    </a:stretch>
                  </pic:blipFill>
                  <pic:spPr>
                    <a:xfrm>
                      <a:off x="0" y="0"/>
                      <a:ext cx="5756275" cy="3862705"/>
                    </a:xfrm>
                    <a:prstGeom prst="rect">
                      <a:avLst/>
                    </a:prstGeom>
                    <a:noFill/>
                    <a:ln>
                      <a:noFill/>
                    </a:ln>
                  </pic:spPr>
                </pic:pic>
              </a:graphicData>
            </a:graphic>
          </wp:inline>
        </w:drawing>
      </w:r>
    </w:p>
    <w:p>
      <w:pPr>
        <w:ind w:firstLine="453" w:firstLineChars="189"/>
        <w:jc w:val="center"/>
        <w:rPr>
          <w:rFonts w:hint="eastAsia"/>
          <w:lang w:val="en-US" w:eastAsia="zh-CN"/>
        </w:rPr>
      </w:pPr>
      <w:r>
        <w:rPr>
          <w:rFonts w:hint="eastAsia"/>
          <w:lang w:val="en-US" w:eastAsia="zh-CN"/>
        </w:rPr>
        <w:t>表5.1当前先进模型在四个基准数据集上的定量结果</w:t>
      </w:r>
    </w:p>
    <w:p>
      <w:pPr>
        <w:ind w:firstLine="453" w:firstLineChars="189"/>
        <w:jc w:val="both"/>
        <w:rPr>
          <w:rFonts w:hint="eastAsia"/>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543"/>
        <w:gridCol w:w="1545"/>
        <w:gridCol w:w="1811"/>
        <w:gridCol w:w="1297"/>
        <w:gridCol w:w="1547"/>
        <w:gridCol w:w="1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3" w:type="dxa"/>
            <w:tcBorders>
              <w:top w:val="single" w:color="000000" w:sz="12" w:space="0"/>
              <w:left w:val="nil"/>
              <w:bottom w:val="single" w:color="000000" w:sz="12" w:space="0"/>
              <w:right w:val="nil"/>
            </w:tcBorders>
            <w:shd w:val="clear" w:color="auto" w:fill="auto"/>
          </w:tcPr>
          <w:p>
            <w:pPr>
              <w:ind w:left="0" w:leftChars="0" w:firstLine="0" w:firstLineChars="0"/>
              <w:jc w:val="center"/>
              <w:rPr>
                <w:rFonts w:hint="default"/>
                <w:b w:val="0"/>
                <w:color w:val="000000"/>
                <w:vertAlign w:val="baseline"/>
                <w:lang w:val="en-US" w:eastAsia="zh-CN"/>
              </w:rPr>
            </w:pPr>
            <w:bookmarkStart w:id="50" w:name="OLE_LINK8" w:colFirst="0" w:colLast="4"/>
            <w:bookmarkStart w:id="51" w:name="OLE_LINK11"/>
            <w:r>
              <w:rPr>
                <w:rFonts w:hint="eastAsia"/>
                <w:b w:val="0"/>
                <w:color w:val="000000"/>
                <w:vertAlign w:val="baseline"/>
                <w:lang w:val="en-US" w:eastAsia="zh-CN"/>
              </w:rPr>
              <w:t>图像尺寸</w:t>
            </w:r>
          </w:p>
        </w:tc>
        <w:tc>
          <w:tcPr>
            <w:tcW w:w="1545" w:type="dxa"/>
            <w:tcBorders>
              <w:top w:val="single" w:color="000000" w:sz="12" w:space="0"/>
              <w:left w:val="nil"/>
              <w:bottom w:val="single" w:color="000000" w:sz="12" w:space="0"/>
              <w:right w:val="nil"/>
            </w:tcBorders>
            <w:shd w:val="clear" w:color="auto" w:fill="auto"/>
            <w:vAlign w:val="top"/>
          </w:tcPr>
          <w:p>
            <w:pPr>
              <w:ind w:left="0" w:leftChars="0" w:firstLine="0" w:firstLineChars="0"/>
              <w:jc w:val="center"/>
              <w:rPr>
                <w:rFonts w:hint="eastAsia"/>
                <w:b w:val="0"/>
                <w:color w:val="000000"/>
                <w:vertAlign w:val="baseline"/>
                <w:lang w:val="en-US" w:eastAsia="zh-CN"/>
              </w:rPr>
            </w:pPr>
            <w:r>
              <w:rPr>
                <w:rFonts w:hint="eastAsia"/>
                <w:b w:val="0"/>
                <w:color w:val="000000"/>
                <w:vertAlign w:val="baseline"/>
                <w:lang w:val="en-US" w:eastAsia="zh-CN"/>
              </w:rPr>
              <w:t>模型</w:t>
            </w:r>
          </w:p>
          <w:p>
            <w:pPr>
              <w:ind w:left="0" w:leftChars="0" w:firstLine="0" w:firstLineChars="0"/>
              <w:jc w:val="center"/>
              <w:rPr>
                <w:rFonts w:hint="default"/>
                <w:b w:val="0"/>
                <w:color w:val="000000"/>
                <w:vertAlign w:val="baseline"/>
                <w:lang w:val="en-US" w:eastAsia="zh-CN"/>
              </w:rPr>
            </w:pPr>
          </w:p>
        </w:tc>
        <w:tc>
          <w:tcPr>
            <w:tcW w:w="1811" w:type="dxa"/>
            <w:tcBorders>
              <w:top w:val="single" w:color="000000" w:sz="12" w:space="0"/>
              <w:left w:val="nil"/>
              <w:bottom w:val="single" w:color="000000" w:sz="12" w:space="0"/>
              <w:right w:val="nil"/>
            </w:tcBorders>
            <w:shd w:val="clear" w:color="auto" w:fill="auto"/>
            <w:vAlign w:val="top"/>
          </w:tcPr>
          <w:p>
            <w:pPr>
              <w:ind w:left="0" w:leftChars="0" w:firstLine="0" w:firstLineChars="0"/>
              <w:jc w:val="center"/>
              <w:rPr>
                <w:rFonts w:hint="eastAsia"/>
                <w:b w:val="0"/>
                <w:color w:val="000000"/>
                <w:vertAlign w:val="baseline"/>
                <w:lang w:val="en-US" w:eastAsia="zh-CN"/>
              </w:rPr>
            </w:pPr>
            <w:r>
              <w:rPr>
                <w:rFonts w:hint="eastAsia"/>
                <w:b w:val="0"/>
                <w:color w:val="000000"/>
                <w:vertAlign w:val="baseline"/>
                <w:lang w:val="en-US" w:eastAsia="zh-CN"/>
              </w:rPr>
              <w:t>参数量</w:t>
            </w:r>
          </w:p>
          <w:p>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(K)</w:t>
            </w:r>
          </w:p>
        </w:tc>
        <w:tc>
          <w:tcPr>
            <w:tcW w:w="1297" w:type="dxa"/>
            <w:tcBorders>
              <w:top w:val="single" w:color="000000" w:sz="12" w:space="0"/>
              <w:left w:val="nil"/>
              <w:bottom w:val="single" w:color="000000" w:sz="12" w:space="0"/>
              <w:right w:val="nil"/>
            </w:tcBorders>
            <w:shd w:val="clear" w:color="auto" w:fill="auto"/>
            <w:vAlign w:val="top"/>
          </w:tcPr>
          <w:p>
            <w:pPr>
              <w:ind w:left="0" w:leftChars="0" w:firstLine="0" w:firstLineChars="0"/>
              <w:jc w:val="center"/>
              <w:rPr>
                <w:rFonts w:hint="eastAsia"/>
                <w:b w:val="0"/>
                <w:color w:val="000000"/>
                <w:vertAlign w:val="baseline"/>
                <w:lang w:val="en-US" w:eastAsia="zh-CN"/>
              </w:rPr>
            </w:pPr>
            <w:r>
              <w:rPr>
                <w:rFonts w:hint="eastAsia"/>
                <w:b w:val="0"/>
                <w:color w:val="000000"/>
                <w:vertAlign w:val="baseline"/>
                <w:lang w:val="en-US" w:eastAsia="zh-CN"/>
              </w:rPr>
              <w:t>运行时间</w:t>
            </w:r>
          </w:p>
          <w:p>
            <w:pPr>
              <w:ind w:left="0" w:leftChars="0" w:firstLine="0" w:firstLineChars="0"/>
              <w:jc w:val="center"/>
              <w:rPr>
                <w:rFonts w:hint="default"/>
                <w:b w:val="0"/>
                <w:color w:val="000000"/>
                <w:vertAlign w:val="baseline"/>
                <w:lang w:val="en-US" w:eastAsia="zh-CN"/>
              </w:rPr>
            </w:pPr>
            <w:r>
              <w:rPr>
                <w:rFonts w:hint="eastAsia"/>
                <w:b w:val="0"/>
                <w:color w:val="000000"/>
                <w:vertAlign w:val="baseline"/>
                <w:lang w:val="en-US" w:eastAsia="zh-CN"/>
              </w:rPr>
              <w:t>(ms)</w:t>
            </w:r>
          </w:p>
        </w:tc>
        <w:tc>
          <w:tcPr>
            <w:tcW w:w="1547" w:type="dxa"/>
            <w:tcBorders>
              <w:top w:val="single" w:color="000000" w:sz="12" w:space="0"/>
              <w:left w:val="nil"/>
              <w:bottom w:val="single" w:color="000000" w:sz="12" w:space="0"/>
              <w:right w:val="nil"/>
            </w:tcBorders>
            <w:shd w:val="clear" w:color="auto" w:fill="auto"/>
            <w:vAlign w:val="top"/>
          </w:tcPr>
          <w:p>
            <w:pPr>
              <w:ind w:left="0" w:leftChars="0" w:firstLine="0" w:firstLineChars="0"/>
              <w:jc w:val="center"/>
              <w:rPr>
                <w:rFonts w:hint="eastAsia" w:cs="Times New Roman"/>
                <w:b w:val="0"/>
                <w:color w:val="000000"/>
                <w:kern w:val="2"/>
                <w:sz w:val="24"/>
                <w:szCs w:val="24"/>
                <w:vertAlign w:val="baseline"/>
                <w:lang w:val="en-US" w:eastAsia="zh-CN" w:bidi="ar-SA"/>
              </w:rPr>
            </w:pPr>
            <w:r>
              <w:rPr>
                <w:rFonts w:hint="eastAsia" w:cs="Times New Roman"/>
                <w:b w:val="0"/>
                <w:color w:val="000000"/>
                <w:kern w:val="2"/>
                <w:sz w:val="24"/>
                <w:szCs w:val="24"/>
                <w:vertAlign w:val="baseline"/>
                <w:lang w:val="en-US" w:eastAsia="zh-CN" w:bidi="ar-SA"/>
              </w:rPr>
              <w:t>Set5</w:t>
            </w:r>
          </w:p>
          <w:p>
            <w:pPr>
              <w:ind w:left="0" w:leftChars="0" w:firstLine="0" w:firstLineChars="0"/>
              <w:jc w:val="center"/>
              <w:rPr>
                <w:rFonts w:hint="default" w:cs="Times New Roman"/>
                <w:b w:val="0"/>
                <w:color w:val="000000"/>
                <w:kern w:val="2"/>
                <w:sz w:val="24"/>
                <w:szCs w:val="24"/>
                <w:vertAlign w:val="baseline"/>
                <w:lang w:val="en-US" w:eastAsia="zh-CN" w:bidi="ar-SA"/>
              </w:rPr>
            </w:pPr>
            <w:r>
              <w:rPr>
                <w:rFonts w:hint="eastAsia" w:cs="Times New Roman"/>
                <w:b w:val="0"/>
                <w:color w:val="000000"/>
                <w:kern w:val="2"/>
                <w:sz w:val="24"/>
                <w:szCs w:val="24"/>
                <w:vertAlign w:val="baseline"/>
                <w:lang w:val="en-US" w:eastAsia="zh-CN" w:bidi="ar-SA"/>
              </w:rPr>
              <w:t>PSNR/SSIM</w:t>
            </w:r>
          </w:p>
        </w:tc>
        <w:tc>
          <w:tcPr>
            <w:tcW w:w="1544" w:type="dxa"/>
            <w:tcBorders>
              <w:top w:val="single" w:color="000000" w:sz="12" w:space="0"/>
              <w:left w:val="nil"/>
              <w:bottom w:val="single" w:color="000000" w:sz="12" w:space="0"/>
              <w:right w:val="nil"/>
            </w:tcBorders>
            <w:shd w:val="clear" w:color="auto" w:fill="auto"/>
            <w:vAlign w:val="top"/>
          </w:tcPr>
          <w:p>
            <w:pPr>
              <w:ind w:firstLine="480" w:firstLineChars="200"/>
              <w:jc w:val="both"/>
              <w:rPr>
                <w:rFonts w:hint="eastAsia" w:ascii="Times New Roman" w:hAnsi="Times New Roman" w:eastAsia="宋体" w:cs="Times New Roman"/>
                <w:b w:val="0"/>
                <w:color w:val="000000"/>
                <w:kern w:val="2"/>
                <w:sz w:val="24"/>
                <w:szCs w:val="24"/>
                <w:vertAlign w:val="baseline"/>
                <w:lang w:val="en-US" w:eastAsia="zh-CN" w:bidi="ar-SA"/>
              </w:rPr>
            </w:pPr>
            <w:r>
              <w:rPr>
                <w:rFonts w:hint="eastAsia"/>
                <w:b w:val="0"/>
                <w:color w:val="000000"/>
                <w:vertAlign w:val="baseline"/>
                <w:lang w:val="en-US" w:eastAsia="zh-CN"/>
              </w:rPr>
              <w:t>SSIM</w:t>
            </w:r>
          </w:p>
        </w:tc>
      </w:tr>
      <w:bookmarkEnd w:id="5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543" w:type="dxa"/>
            <w:tcBorders>
              <w:top w:val="single" w:color="000000" w:sz="12" w:space="0"/>
              <w:left w:val="nil"/>
              <w:bottom w:val="nil"/>
              <w:right w:val="nil"/>
            </w:tcBorders>
            <w:shd w:val="clear" w:color="auto" w:fill="auto"/>
          </w:tcPr>
          <w:p>
            <w:pPr>
              <w:jc w:val="both"/>
              <w:rPr>
                <w:rFonts w:hint="default"/>
                <w:b w:val="0"/>
                <w:color w:val="000000"/>
                <w:vertAlign w:val="baseline"/>
                <w:lang w:val="en-US" w:eastAsia="zh-CN"/>
              </w:rPr>
            </w:pPr>
            <w:r>
              <w:rPr>
                <w:rFonts w:hint="eastAsia"/>
                <w:b w:val="0"/>
                <w:color w:val="000000"/>
                <w:vertAlign w:val="baseline"/>
                <w:lang w:val="en-US" w:eastAsia="zh-CN"/>
              </w:rPr>
              <w:t>×2</w:t>
            </w:r>
          </w:p>
        </w:tc>
        <w:tc>
          <w:tcPr>
            <w:tcW w:w="1545" w:type="dxa"/>
            <w:tcBorders>
              <w:top w:val="single" w:color="000000" w:sz="12" w:space="0"/>
              <w:left w:val="nil"/>
              <w:bottom w:val="nil"/>
              <w:right w:val="nil"/>
            </w:tcBorders>
            <w:shd w:val="clear" w:color="auto" w:fill="auto"/>
          </w:tcPr>
          <w:p>
            <w:pPr>
              <w:jc w:val="both"/>
              <w:rPr>
                <w:rFonts w:hint="eastAsia"/>
                <w:b w:val="0"/>
                <w:color w:val="000000"/>
                <w:vertAlign w:val="baseline"/>
                <w:lang w:val="en-US" w:eastAsia="zh-CN"/>
              </w:rPr>
            </w:pPr>
          </w:p>
        </w:tc>
        <w:tc>
          <w:tcPr>
            <w:tcW w:w="1811" w:type="dxa"/>
            <w:tcBorders>
              <w:top w:val="single" w:color="000000" w:sz="12" w:space="0"/>
              <w:left w:val="nil"/>
              <w:bottom w:val="nil"/>
              <w:right w:val="nil"/>
            </w:tcBorders>
            <w:shd w:val="clear" w:color="auto" w:fill="auto"/>
          </w:tcPr>
          <w:p>
            <w:pPr>
              <w:jc w:val="both"/>
              <w:rPr>
                <w:rFonts w:hint="eastAsia"/>
                <w:b w:val="0"/>
                <w:color w:val="000000"/>
                <w:vertAlign w:val="baseline"/>
                <w:lang w:val="en-US" w:eastAsia="zh-CN"/>
              </w:rPr>
            </w:pPr>
          </w:p>
        </w:tc>
        <w:tc>
          <w:tcPr>
            <w:tcW w:w="1297" w:type="dxa"/>
            <w:tcBorders>
              <w:top w:val="single" w:color="000000" w:sz="12" w:space="0"/>
              <w:left w:val="nil"/>
              <w:bottom w:val="nil"/>
              <w:right w:val="nil"/>
            </w:tcBorders>
            <w:shd w:val="clear" w:color="auto" w:fill="auto"/>
          </w:tcPr>
          <w:p>
            <w:pPr>
              <w:jc w:val="both"/>
              <w:rPr>
                <w:rFonts w:hint="eastAsia"/>
                <w:b w:val="0"/>
                <w:color w:val="000000"/>
                <w:vertAlign w:val="baseline"/>
                <w:lang w:val="en-US" w:eastAsia="zh-CN"/>
              </w:rPr>
            </w:pPr>
          </w:p>
        </w:tc>
        <w:tc>
          <w:tcPr>
            <w:tcW w:w="1547" w:type="dxa"/>
            <w:tcBorders>
              <w:top w:val="single" w:color="000000" w:sz="12" w:space="0"/>
              <w:left w:val="nil"/>
              <w:bottom w:val="nil"/>
              <w:right w:val="nil"/>
            </w:tcBorders>
            <w:shd w:val="clear" w:color="auto" w:fill="auto"/>
          </w:tcPr>
          <w:p>
            <w:pPr>
              <w:jc w:val="both"/>
              <w:rPr>
                <w:rFonts w:hint="eastAsia"/>
                <w:b w:val="0"/>
                <w:color w:val="000000"/>
                <w:vertAlign w:val="baseline"/>
                <w:lang w:val="en-US" w:eastAsia="zh-CN"/>
              </w:rPr>
            </w:pPr>
          </w:p>
        </w:tc>
        <w:tc>
          <w:tcPr>
            <w:tcW w:w="1544" w:type="dxa"/>
            <w:tcBorders>
              <w:top w:val="single" w:color="000000" w:sz="12" w:space="0"/>
              <w:left w:val="nil"/>
              <w:bottom w:val="nil"/>
              <w:right w:val="nil"/>
            </w:tcBorders>
            <w:shd w:val="clear" w:color="auto" w:fill="auto"/>
          </w:tcPr>
          <w:p>
            <w:pPr>
              <w:jc w:val="both"/>
              <w:rPr>
                <w:rFonts w:hint="eastAsia"/>
                <w:b w:val="0"/>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543" w:type="dxa"/>
            <w:tcBorders>
              <w:top w:val="nil"/>
              <w:left w:val="nil"/>
              <w:bottom w:val="nil"/>
              <w:right w:val="nil"/>
            </w:tcBorders>
            <w:shd w:val="clear" w:color="auto" w:fill="auto"/>
          </w:tcPr>
          <w:p>
            <w:pPr>
              <w:jc w:val="both"/>
              <w:rPr>
                <w:rFonts w:hint="eastAsia"/>
                <w:b w:val="0"/>
                <w:color w:val="000000"/>
                <w:vertAlign w:val="baseline"/>
                <w:lang w:val="en-US" w:eastAsia="zh-CN"/>
              </w:rPr>
            </w:pPr>
          </w:p>
        </w:tc>
        <w:tc>
          <w:tcPr>
            <w:tcW w:w="1545" w:type="dxa"/>
            <w:tcBorders>
              <w:top w:val="nil"/>
              <w:left w:val="nil"/>
              <w:bottom w:val="nil"/>
              <w:right w:val="nil"/>
            </w:tcBorders>
            <w:shd w:val="clear" w:color="auto" w:fill="auto"/>
          </w:tcPr>
          <w:p>
            <w:pPr>
              <w:jc w:val="both"/>
              <w:rPr>
                <w:rFonts w:hint="eastAsia"/>
                <w:b w:val="0"/>
                <w:color w:val="000000"/>
                <w:vertAlign w:val="baseline"/>
                <w:lang w:val="en-US" w:eastAsia="zh-CN"/>
              </w:rPr>
            </w:pPr>
          </w:p>
        </w:tc>
        <w:tc>
          <w:tcPr>
            <w:tcW w:w="1811" w:type="dxa"/>
            <w:tcBorders>
              <w:top w:val="nil"/>
              <w:left w:val="nil"/>
              <w:bottom w:val="nil"/>
              <w:right w:val="nil"/>
            </w:tcBorders>
            <w:shd w:val="clear" w:color="auto" w:fill="auto"/>
          </w:tcPr>
          <w:p>
            <w:pPr>
              <w:jc w:val="both"/>
              <w:rPr>
                <w:rFonts w:hint="eastAsia"/>
                <w:b w:val="0"/>
                <w:color w:val="000000"/>
                <w:vertAlign w:val="baseline"/>
                <w:lang w:val="en-US" w:eastAsia="zh-CN"/>
              </w:rPr>
            </w:pPr>
          </w:p>
        </w:tc>
        <w:tc>
          <w:tcPr>
            <w:tcW w:w="1297" w:type="dxa"/>
            <w:tcBorders>
              <w:top w:val="nil"/>
              <w:left w:val="nil"/>
              <w:bottom w:val="nil"/>
              <w:right w:val="nil"/>
            </w:tcBorders>
            <w:shd w:val="clear" w:color="auto" w:fill="auto"/>
          </w:tcPr>
          <w:p>
            <w:pPr>
              <w:jc w:val="both"/>
              <w:rPr>
                <w:rFonts w:hint="eastAsia"/>
                <w:b w:val="0"/>
                <w:color w:val="000000"/>
                <w:vertAlign w:val="baseline"/>
                <w:lang w:val="en-US" w:eastAsia="zh-CN"/>
              </w:rPr>
            </w:pPr>
          </w:p>
        </w:tc>
        <w:tc>
          <w:tcPr>
            <w:tcW w:w="1547" w:type="dxa"/>
            <w:tcBorders>
              <w:top w:val="nil"/>
              <w:left w:val="nil"/>
              <w:bottom w:val="nil"/>
              <w:right w:val="nil"/>
            </w:tcBorders>
            <w:shd w:val="clear" w:color="auto" w:fill="auto"/>
          </w:tcPr>
          <w:p>
            <w:pPr>
              <w:jc w:val="both"/>
              <w:rPr>
                <w:rFonts w:hint="eastAsia"/>
                <w:b w:val="0"/>
                <w:color w:val="000000"/>
                <w:vertAlign w:val="baseline"/>
                <w:lang w:val="en-US" w:eastAsia="zh-CN"/>
              </w:rPr>
            </w:pPr>
          </w:p>
        </w:tc>
        <w:tc>
          <w:tcPr>
            <w:tcW w:w="1544" w:type="dxa"/>
            <w:tcBorders>
              <w:top w:val="nil"/>
              <w:left w:val="nil"/>
              <w:bottom w:val="nil"/>
              <w:right w:val="nil"/>
            </w:tcBorders>
            <w:shd w:val="clear" w:color="auto" w:fill="auto"/>
          </w:tcPr>
          <w:p>
            <w:pPr>
              <w:jc w:val="both"/>
              <w:rPr>
                <w:rFonts w:hint="eastAsia"/>
                <w:b w:val="0"/>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543" w:type="dxa"/>
            <w:tcBorders>
              <w:top w:val="nil"/>
              <w:left w:val="nil"/>
              <w:bottom w:val="single" w:color="000000" w:sz="12" w:space="0"/>
              <w:right w:val="nil"/>
            </w:tcBorders>
            <w:shd w:val="clear" w:color="auto" w:fill="auto"/>
          </w:tcPr>
          <w:p>
            <w:pPr>
              <w:jc w:val="both"/>
              <w:rPr>
                <w:rFonts w:hint="eastAsia"/>
                <w:b w:val="0"/>
                <w:color w:val="000000"/>
                <w:vertAlign w:val="baseline"/>
                <w:lang w:val="en-US" w:eastAsia="zh-CN"/>
              </w:rPr>
            </w:pPr>
          </w:p>
        </w:tc>
        <w:tc>
          <w:tcPr>
            <w:tcW w:w="1545" w:type="dxa"/>
            <w:tcBorders>
              <w:top w:val="nil"/>
              <w:left w:val="nil"/>
              <w:bottom w:val="single" w:color="000000" w:sz="12" w:space="0"/>
              <w:right w:val="nil"/>
            </w:tcBorders>
            <w:shd w:val="clear" w:color="auto" w:fill="auto"/>
          </w:tcPr>
          <w:p>
            <w:pPr>
              <w:jc w:val="both"/>
              <w:rPr>
                <w:rFonts w:hint="eastAsia"/>
                <w:b w:val="0"/>
                <w:color w:val="000000"/>
                <w:vertAlign w:val="baseline"/>
                <w:lang w:val="en-US" w:eastAsia="zh-CN"/>
              </w:rPr>
            </w:pPr>
          </w:p>
        </w:tc>
        <w:tc>
          <w:tcPr>
            <w:tcW w:w="1811" w:type="dxa"/>
            <w:tcBorders>
              <w:top w:val="nil"/>
              <w:left w:val="nil"/>
              <w:bottom w:val="single" w:color="000000" w:sz="12" w:space="0"/>
              <w:right w:val="nil"/>
            </w:tcBorders>
            <w:shd w:val="clear" w:color="auto" w:fill="auto"/>
          </w:tcPr>
          <w:p>
            <w:pPr>
              <w:jc w:val="both"/>
              <w:rPr>
                <w:rFonts w:hint="eastAsia"/>
                <w:b w:val="0"/>
                <w:color w:val="000000"/>
                <w:vertAlign w:val="baseline"/>
                <w:lang w:val="en-US" w:eastAsia="zh-CN"/>
              </w:rPr>
            </w:pPr>
          </w:p>
        </w:tc>
        <w:tc>
          <w:tcPr>
            <w:tcW w:w="1297" w:type="dxa"/>
            <w:tcBorders>
              <w:top w:val="nil"/>
              <w:left w:val="nil"/>
              <w:bottom w:val="single" w:color="000000" w:sz="12" w:space="0"/>
              <w:right w:val="nil"/>
            </w:tcBorders>
            <w:shd w:val="clear" w:color="auto" w:fill="auto"/>
          </w:tcPr>
          <w:p>
            <w:pPr>
              <w:jc w:val="both"/>
              <w:rPr>
                <w:rFonts w:hint="eastAsia"/>
                <w:b w:val="0"/>
                <w:color w:val="000000"/>
                <w:vertAlign w:val="baseline"/>
                <w:lang w:val="en-US" w:eastAsia="zh-CN"/>
              </w:rPr>
            </w:pPr>
          </w:p>
        </w:tc>
        <w:tc>
          <w:tcPr>
            <w:tcW w:w="1547" w:type="dxa"/>
            <w:tcBorders>
              <w:top w:val="nil"/>
              <w:left w:val="nil"/>
              <w:bottom w:val="single" w:color="000000" w:sz="12" w:space="0"/>
              <w:right w:val="nil"/>
            </w:tcBorders>
            <w:shd w:val="clear" w:color="auto" w:fill="auto"/>
          </w:tcPr>
          <w:p>
            <w:pPr>
              <w:jc w:val="both"/>
              <w:rPr>
                <w:rFonts w:hint="eastAsia"/>
                <w:b w:val="0"/>
                <w:color w:val="000000"/>
                <w:vertAlign w:val="baseline"/>
                <w:lang w:val="en-US" w:eastAsia="zh-CN"/>
              </w:rPr>
            </w:pPr>
          </w:p>
        </w:tc>
        <w:tc>
          <w:tcPr>
            <w:tcW w:w="1544" w:type="dxa"/>
            <w:tcBorders>
              <w:top w:val="nil"/>
              <w:left w:val="nil"/>
              <w:bottom w:val="single" w:color="000000" w:sz="12" w:space="0"/>
              <w:right w:val="nil"/>
            </w:tcBorders>
            <w:shd w:val="clear" w:color="auto" w:fill="auto"/>
          </w:tcPr>
          <w:p>
            <w:pPr>
              <w:jc w:val="both"/>
              <w:rPr>
                <w:rFonts w:hint="eastAsia"/>
                <w:b w:val="0"/>
                <w:color w:val="000000"/>
                <w:vertAlign w:val="baseline"/>
                <w:lang w:val="en-US" w:eastAsia="zh-CN"/>
              </w:rPr>
            </w:pPr>
          </w:p>
        </w:tc>
      </w:tr>
      <w:bookmarkEnd w:id="51"/>
    </w:tbl>
    <w:p>
      <w:pPr>
        <w:ind w:firstLine="453" w:firstLineChars="189"/>
        <w:jc w:val="both"/>
        <w:rPr>
          <w:rFonts w:hint="eastAsia"/>
          <w:lang w:val="en-US" w:eastAsia="zh-CN"/>
        </w:rPr>
      </w:pPr>
    </w:p>
    <w:p>
      <w:pPr>
        <w:ind w:firstLine="453" w:firstLineChars="189"/>
        <w:jc w:val="center"/>
        <w:rPr>
          <w:rFonts w:hint="eastAsia"/>
          <w:lang w:val="en-US" w:eastAsia="zh-CN"/>
        </w:rPr>
      </w:pPr>
    </w:p>
    <w:p>
      <w:pPr>
        <w:ind w:left="0" w:leftChars="0" w:firstLine="0" w:firstLineChars="0"/>
        <w:jc w:val="both"/>
        <w:rPr>
          <w:rFonts w:hint="eastAsia"/>
          <w:lang w:val="en-US" w:eastAsia="zh-CN"/>
        </w:rPr>
      </w:pPr>
    </w:p>
    <w:p>
      <w:pPr>
        <w:ind w:firstLine="453" w:firstLineChars="189"/>
        <w:jc w:val="both"/>
        <w:rPr>
          <w:rFonts w:hint="eastAsia"/>
          <w:lang w:val="en-US" w:eastAsia="zh-CN"/>
        </w:rPr>
      </w:pPr>
      <w:r>
        <w:rPr>
          <w:rFonts w:hint="eastAsia"/>
          <w:lang w:val="en-US" w:eastAsia="zh-CN"/>
        </w:rPr>
        <w:t>在几个基准数据集上的定量性能比较如表5.1所示。与其他最先进的模型相比，本研究提出的RLFN在PSNR和SSIM方面都具有优越的性能。在模型大小相似的情况下，RLFN在所有基准数据集上的性能都大大优于其他方法。</w:t>
      </w:r>
    </w:p>
    <w:p>
      <w:pPr>
        <w:ind w:left="0" w:leftChars="0" w:firstLine="0" w:firstLineChars="0"/>
        <w:jc w:val="center"/>
      </w:pPr>
      <w:r>
        <w:drawing>
          <wp:inline distT="0" distB="0" distL="114300" distR="114300">
            <wp:extent cx="4997450" cy="3754755"/>
            <wp:effectExtent l="0" t="0" r="1270" b="952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56"/>
                    <a:stretch>
                      <a:fillRect/>
                    </a:stretch>
                  </pic:blipFill>
                  <pic:spPr>
                    <a:xfrm>
                      <a:off x="0" y="0"/>
                      <a:ext cx="4997450" cy="3754755"/>
                    </a:xfrm>
                    <a:prstGeom prst="rect">
                      <a:avLst/>
                    </a:prstGeom>
                    <a:noFill/>
                    <a:ln>
                      <a:noFill/>
                    </a:ln>
                  </pic:spPr>
                </pic:pic>
              </a:graphicData>
            </a:graphic>
          </wp:inline>
        </w:drawing>
      </w:r>
    </w:p>
    <w:p>
      <w:pPr>
        <w:ind w:left="0" w:leftChars="0" w:firstLine="0" w:firstLineChars="0"/>
        <w:jc w:val="center"/>
        <w:rPr>
          <w:rFonts w:hint="default" w:eastAsia="宋体"/>
          <w:lang w:val="en-US" w:eastAsia="zh-CN"/>
        </w:rPr>
      </w:pPr>
      <w:r>
        <w:rPr>
          <w:rFonts w:hint="eastAsia"/>
          <w:lang w:val="en-US" w:eastAsia="zh-CN"/>
        </w:rPr>
        <w:t>图5.1 推理时间和参数图解</w:t>
      </w:r>
    </w:p>
    <w:p>
      <w:pPr>
        <w:ind w:left="0" w:leftChars="0" w:firstLine="0" w:firstLineChars="0"/>
        <w:jc w:val="center"/>
        <w:rPr>
          <w:rFonts w:hint="eastAsia"/>
          <w:lang w:val="en-US" w:eastAsia="zh-CN"/>
        </w:rPr>
      </w:pPr>
    </w:p>
    <w:p>
      <w:pPr>
        <w:ind w:firstLine="453" w:firstLineChars="189"/>
        <w:jc w:val="both"/>
        <w:rPr>
          <w:rFonts w:hint="eastAsia"/>
          <w:lang w:val="en-US" w:eastAsia="zh-CN"/>
        </w:rPr>
      </w:pPr>
      <w:r>
        <w:rPr>
          <w:rFonts w:hint="eastAsia"/>
          <w:lang w:val="en-US" w:eastAsia="zh-CN"/>
        </w:rPr>
        <w:t>图5.1还分别可视化了性能和推理时间之间的权衡，以及性能和参数之间的权衡。表5.1中的推理时间是在NVIDIA 1080Ti GPU上使用CUDA Toolkit 9.0.176运行10次的平均值。从图中我们可以看到，与其他现有方法相比，我们的RLFN在质量和推理时间之间获得了更好的权衡。</w:t>
      </w:r>
    </w:p>
    <w:p>
      <w:pPr>
        <w:ind w:firstLine="453" w:firstLineChars="189"/>
        <w:jc w:val="both"/>
        <w:rPr>
          <w:rFonts w:hint="eastAsia"/>
          <w:lang w:val="en-US" w:eastAsia="zh-CN"/>
        </w:rPr>
      </w:pPr>
    </w:p>
    <w:p>
      <w:pPr>
        <w:ind w:left="0" w:leftChars="0" w:firstLine="0" w:firstLineChars="0"/>
      </w:pPr>
      <w:r>
        <w:drawing>
          <wp:inline distT="0" distB="0" distL="114300" distR="114300">
            <wp:extent cx="5759450" cy="1273175"/>
            <wp:effectExtent l="0" t="0" r="127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57"/>
                    <a:stretch>
                      <a:fillRect/>
                    </a:stretch>
                  </pic:blipFill>
                  <pic:spPr>
                    <a:xfrm>
                      <a:off x="0" y="0"/>
                      <a:ext cx="5759450" cy="1273175"/>
                    </a:xfrm>
                    <a:prstGeom prst="rect">
                      <a:avLst/>
                    </a:prstGeom>
                    <a:noFill/>
                    <a:ln>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表5.2</w:t>
      </w:r>
    </w:p>
    <w:p>
      <w:pPr>
        <w:ind w:left="0" w:leftChars="0" w:firstLine="0" w:firstLineChars="0"/>
      </w:pPr>
    </w:p>
    <w:p>
      <w:pPr>
        <w:ind w:left="0" w:leftChars="0" w:firstLine="0" w:firstLineChars="0"/>
      </w:pPr>
    </w:p>
    <w:p>
      <w:pPr>
        <w:ind w:left="0" w:leftChars="0" w:firstLine="0" w:firstLineChars="0"/>
      </w:pPr>
      <w:r>
        <w:drawing>
          <wp:inline distT="0" distB="0" distL="114300" distR="114300">
            <wp:extent cx="5756275" cy="1069340"/>
            <wp:effectExtent l="0" t="0" r="4445" b="1270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58"/>
                    <a:stretch>
                      <a:fillRect/>
                    </a:stretch>
                  </pic:blipFill>
                  <pic:spPr>
                    <a:xfrm>
                      <a:off x="0" y="0"/>
                      <a:ext cx="5756275" cy="1069340"/>
                    </a:xfrm>
                    <a:prstGeom prst="rect">
                      <a:avLst/>
                    </a:prstGeom>
                    <a:noFill/>
                    <a:ln>
                      <a:noFill/>
                    </a:ln>
                  </pic:spPr>
                </pic:pic>
              </a:graphicData>
            </a:graphic>
          </wp:inline>
        </w:drawing>
      </w:r>
    </w:p>
    <w:p>
      <w:pPr>
        <w:ind w:firstLine="453" w:firstLineChars="189"/>
        <w:jc w:val="center"/>
        <w:rPr>
          <w:rFonts w:hint="default" w:eastAsia="宋体"/>
          <w:lang w:val="en-US" w:eastAsia="zh-CN"/>
        </w:rPr>
      </w:pPr>
      <w:r>
        <w:rPr>
          <w:rFonts w:hint="eastAsia"/>
          <w:lang w:val="en-US" w:eastAsia="zh-CN"/>
        </w:rPr>
        <w:t xml:space="preserve">表5.3 </w:t>
      </w:r>
    </w:p>
    <w:p>
      <w:pPr>
        <w:rPr>
          <w:rFonts w:hint="eastAsia"/>
        </w:rPr>
      </w:pPr>
      <w:r>
        <w:rPr>
          <w:rFonts w:hint="eastAsia"/>
        </w:rPr>
        <w:t>在本研究中，我们的模型与数个领先的高效超分辨率模型进行了比较，包括文献 [12, 14, 18, 22, 25, 31, 37, 48] 中提出的模型，涉及放大因子2和4。在多个基准数据集上的定量性能比较结果展示在表1中。与其他先进模型相比，我们提出的RLFN-S和RLFN在峰值信噪比（PSNR）和结构相似性指数（SSIM）上均显示出卓越的性能。特别是，RLFN-S能够在参数数量减少80K的情况下，达到或超过RFDN [31] 的性能水平。在模型大小相近的情况下，RLFN在所有基准数据集上的性能均显著优于其他方法。</w:t>
      </w:r>
    </w:p>
    <w:p>
      <w:pPr>
        <w:rPr>
          <w:rFonts w:hint="eastAsia"/>
        </w:rPr>
      </w:pPr>
      <w:r>
        <w:rPr>
          <w:rFonts w:hint="eastAsia"/>
        </w:rPr>
        <w:t>此外，我们还在图1中可视化了性能与推理时间的权衡，以及性能与参数数量的权衡。图中的推理时间数据是在NVIDIA 1080Ti GPU上使用CUDA Toolkit 9.0.176计算的，基于10次运行的平均值。从图1可以观察到，与现有方法相比，我们的RLFN在图像质量和推理时间之间实现了更优的平衡。</w:t>
      </w:r>
    </w:p>
    <w:p>
      <w:pPr>
        <w:rPr>
          <w:rFonts w:hint="default"/>
        </w:rPr>
      </w:pPr>
    </w:p>
    <w:p>
      <w:pPr>
        <w:ind w:firstLine="480"/>
      </w:pPr>
    </w:p>
    <w:p>
      <w:pPr>
        <w:ind w:firstLine="480"/>
      </w:pPr>
    </w:p>
    <w:p>
      <w:pPr>
        <w:ind w:firstLine="480"/>
      </w:pPr>
    </w:p>
    <w:p>
      <w:pPr>
        <w:ind w:left="0" w:leftChars="0" w:firstLine="0" w:firstLineChars="0"/>
      </w:pPr>
    </w:p>
    <w:p>
      <w:pPr>
        <w:pStyle w:val="2"/>
        <w:ind w:firstLine="600"/>
      </w:pPr>
      <w:bookmarkStart w:id="52" w:name="_Toc136878003"/>
      <w:bookmarkStart w:id="53" w:name="_Toc7069"/>
      <w:r>
        <w:rPr>
          <w:rFonts w:hint="eastAsia"/>
        </w:rPr>
        <w:t>第</w:t>
      </w:r>
      <w:r>
        <w:rPr>
          <w:rFonts w:hint="eastAsia"/>
          <w:lang w:val="en-US" w:eastAsia="zh-CN"/>
        </w:rPr>
        <w:t>六</w:t>
      </w:r>
      <w:r>
        <w:rPr>
          <w:rFonts w:hint="eastAsia"/>
        </w:rPr>
        <w:t>章 总结与展望</w:t>
      </w:r>
      <w:bookmarkEnd w:id="45"/>
      <w:bookmarkEnd w:id="52"/>
      <w:bookmarkEnd w:id="53"/>
    </w:p>
    <w:p>
      <w:pPr>
        <w:pStyle w:val="3"/>
        <w:tabs>
          <w:tab w:val="left" w:pos="7930"/>
        </w:tabs>
        <w:rPr>
          <w:rFonts w:hint="eastAsia" w:ascii="黑体" w:hAnsi="黑体"/>
        </w:rPr>
      </w:pPr>
      <w:bookmarkStart w:id="54" w:name="_Toc3409"/>
      <w:bookmarkStart w:id="55" w:name="_Toc136878004"/>
      <w:bookmarkStart w:id="56" w:name="_Toc3252"/>
      <w:r>
        <w:rPr>
          <w:rFonts w:hint="eastAsia" w:ascii="黑体" w:hAnsi="黑体"/>
          <w:lang w:val="en-US" w:eastAsia="zh-CN"/>
        </w:rPr>
        <w:t>6</w:t>
      </w:r>
      <w:r>
        <w:rPr>
          <w:rFonts w:hint="eastAsia" w:ascii="黑体" w:hAnsi="黑体"/>
        </w:rPr>
        <w:t>.1</w:t>
      </w:r>
      <w:r>
        <w:rPr>
          <w:rFonts w:ascii="黑体" w:hAnsi="黑体"/>
        </w:rPr>
        <w:t xml:space="preserve"> </w:t>
      </w:r>
      <w:r>
        <w:rPr>
          <w:rFonts w:hint="eastAsia" w:ascii="黑体" w:hAnsi="黑体"/>
        </w:rPr>
        <w:t>总结</w:t>
      </w:r>
      <w:bookmarkEnd w:id="54"/>
      <w:bookmarkEnd w:id="55"/>
      <w:bookmarkEnd w:id="56"/>
    </w:p>
    <w:p>
      <w:pPr>
        <w:rPr>
          <w:rFonts w:hint="eastAsia"/>
        </w:rPr>
      </w:pPr>
      <w:r>
        <w:rPr>
          <w:rFonts w:hint="eastAsia"/>
        </w:rPr>
        <w:t>在本研究中，我们</w:t>
      </w:r>
      <w:r>
        <w:rPr>
          <w:rFonts w:hint="eastAsia"/>
          <w:lang w:val="en-US" w:eastAsia="zh-CN"/>
        </w:rPr>
        <w:t>使用了</w:t>
      </w:r>
      <w:r>
        <w:rPr>
          <w:rFonts w:hint="eastAsia"/>
        </w:rPr>
        <w:t>一种</w:t>
      </w:r>
      <w:r>
        <w:rPr>
          <w:rFonts w:hint="eastAsia"/>
          <w:lang w:val="en-US" w:eastAsia="zh-CN"/>
        </w:rPr>
        <w:t>较为</w:t>
      </w:r>
      <w:r>
        <w:rPr>
          <w:rFonts w:hint="eastAsia"/>
        </w:rPr>
        <w:t>新型的残差局部特征网络实现单图像超分辨率</w:t>
      </w:r>
      <w:r>
        <w:rPr>
          <w:rFonts w:hint="eastAsia"/>
          <w:lang w:val="en-US" w:eastAsia="zh-CN"/>
        </w:rPr>
        <w:t>SISR</w:t>
      </w:r>
      <w:r>
        <w:rPr>
          <w:rFonts w:hint="eastAsia"/>
        </w:rPr>
        <w:t>的高效处理。通过优化网络架构，减少层数并简化层间的连接，</w:t>
      </w:r>
      <w:r>
        <w:rPr>
          <w:rFonts w:hint="eastAsia"/>
          <w:lang w:val="en-US" w:eastAsia="zh-CN"/>
        </w:rPr>
        <w:t>该</w:t>
      </w:r>
      <w:r>
        <w:rPr>
          <w:rFonts w:hint="eastAsia"/>
        </w:rPr>
        <w:t>网络在保持性能的同时，实现了更轻量和更快速的运算。</w:t>
      </w:r>
    </w:p>
    <w:p>
      <w:pPr>
        <w:rPr>
          <w:rFonts w:hint="eastAsia"/>
        </w:rPr>
      </w:pPr>
      <w:r>
        <w:rPr>
          <w:rFonts w:hint="eastAsia"/>
        </w:rPr>
        <w:t>具体而言，我们重新审视了对比损失（contrastive loss）的应用，对特征提取器的结构进行了改进，并选择了更适合对比损失应用的中间特征。此外，我们还引入了一种热启动策略，这一策略特别适用于轻量化的超分辨率模型训练，有助于模型快速收敛并保持高性能。</w:t>
      </w:r>
    </w:p>
    <w:p>
      <w:pPr>
        <w:rPr>
          <w:rFonts w:hint="eastAsia"/>
        </w:rPr>
      </w:pPr>
      <w:r>
        <w:rPr>
          <w:rFonts w:hint="eastAsia"/>
        </w:rPr>
        <w:t>在广泛的实验中，我们的整体方案——包括优化后的模型结构和训练方法——在图像质量和推理速度上都达到了优秀的平衡。实验结果显示，相较于现有的超分辨率技术，我们的模型不仅在视觉上提供了更清晰的图像恢复效果，同时在处理速度上也有显著提升。</w:t>
      </w:r>
    </w:p>
    <w:p>
      <w:pPr>
        <w:rPr>
          <w:rFonts w:hint="eastAsia"/>
        </w:rPr>
      </w:pPr>
      <w:r>
        <w:rPr>
          <w:rFonts w:hint="eastAsia"/>
        </w:rPr>
        <w:t>此外，通过与其他先进的超分辨率模型进行比较，本文提出的RLFN在多个标准测试集上展现了卓越的性能，尤其是在保持较低的计算复杂度和参数数量的情况下，依然能够维持高水平的输出质量。这证明了我们设计的模型结构和训练策略的有效性，为未来超分辨率技术的发展提供了新的可能性和方向。</w:t>
      </w:r>
    </w:p>
    <w:p>
      <w:pPr>
        <w:rPr>
          <w:rFonts w:hint="eastAsia"/>
        </w:rPr>
      </w:pPr>
    </w:p>
    <w:p>
      <w:pPr>
        <w:pStyle w:val="3"/>
        <w:tabs>
          <w:tab w:val="left" w:pos="7930"/>
        </w:tabs>
        <w:rPr>
          <w:rFonts w:hint="eastAsia" w:ascii="黑体" w:hAnsi="黑体"/>
          <w:lang w:val="en-US" w:eastAsia="zh-CN"/>
        </w:rPr>
      </w:pPr>
      <w:bookmarkStart w:id="57" w:name="_Toc4550"/>
      <w:r>
        <w:rPr>
          <w:rFonts w:hint="eastAsia" w:ascii="黑体" w:hAnsi="黑体"/>
          <w:lang w:val="en-US" w:eastAsia="zh-CN"/>
        </w:rPr>
        <w:t>6.2 展望</w:t>
      </w:r>
      <w:bookmarkEnd w:id="57"/>
    </w:p>
    <w:p>
      <w:pPr>
        <w:rPr>
          <w:rFonts w:hint="eastAsia"/>
        </w:rPr>
      </w:pPr>
      <w:r>
        <w:rPr>
          <w:rFonts w:hint="eastAsia"/>
        </w:rPr>
        <w:t>本研究提出了残差局部特征网络（RLFN）的概念并优化了其应用于单图像超分辨率（SISR）的效率。鉴于此，未来研究的展望可以从以下方面进行深入探索：模型优化与算法改进：进一步研究对比损失在超分辨率任务中的作用，探索引入其他先进的损失函数，如感知损失和生成对抗网络中的对抗损失，以提升模型的视觉效果和质量。</w:t>
      </w:r>
    </w:p>
    <w:p>
      <w:pPr>
        <w:rPr>
          <w:rFonts w:hint="eastAsia"/>
        </w:rPr>
      </w:pPr>
      <w:r>
        <w:rPr>
          <w:rFonts w:hint="eastAsia"/>
        </w:rPr>
        <w:t>考虑结合更深层的网络架构或集成注意力机制，以增强模型对图像细节和纹理的捕获能力。模型的轻量化与加速：深入探讨通过网络剪枝、参数量化或知识蒸馏等技术进一步减少模型的参数量和计算需求，以实现模型在资源受限环境中的高效运行。</w:t>
      </w:r>
    </w:p>
    <w:p>
      <w:pPr>
        <w:rPr>
          <w:rFonts w:hint="eastAsia"/>
        </w:rPr>
      </w:pPr>
      <w:r>
        <w:rPr>
          <w:rFonts w:hint="eastAsia"/>
        </w:rPr>
        <w:t>开发针对RLFN模型的专用硬件加速方案，例如FPGA或ASIC实现，以优化其在移动和边缘计算设备上的部署和执行效率。</w:t>
      </w:r>
    </w:p>
    <w:p>
      <w:pPr>
        <w:rPr>
          <w:rFonts w:hint="eastAsia"/>
        </w:rPr>
      </w:pPr>
      <w:r>
        <w:rPr>
          <w:rFonts w:hint="eastAsia"/>
        </w:rPr>
        <w:t>跨任务学习与迁移学习的扩展：探索将RLFN应用于图像去噪、图像增强等其他图像处理任务，并评估其在多任务学习环境下的表现。研究模型的迁移学习潜力，特别是探索如何有效地在不同图像处理任务间迁移和共享学习到的特征。</w:t>
      </w:r>
    </w:p>
    <w:p>
      <w:pPr>
        <w:rPr>
          <w:rFonts w:hint="eastAsia"/>
        </w:rPr>
      </w:pPr>
      <w:r>
        <w:rPr>
          <w:rFonts w:hint="eastAsia"/>
        </w:rPr>
        <w:t>数据集和应用场景的扩展：在更广泛和具有挑战性的数据集上测试RLFN模型，以全面评估其鲁棒性和泛化能力。</w:t>
      </w:r>
    </w:p>
    <w:p>
      <w:pPr>
        <w:rPr>
          <w:rFonts w:hint="eastAsia"/>
        </w:rPr>
      </w:pPr>
      <w:r>
        <w:rPr>
          <w:rFonts w:hint="eastAsia"/>
        </w:rPr>
        <w:t>考虑RLFN在特定应用场景中的实际部署，如卫星图像超分辨率、医疗影像分析以及实时视频处理，评价模型在实际环境中的性能和实用性。</w:t>
      </w:r>
    </w:p>
    <w:p>
      <w:pPr>
        <w:rPr>
          <w:rFonts w:ascii="黑体" w:hAnsi="黑体"/>
        </w:rPr>
      </w:pPr>
      <w:r>
        <w:rPr>
          <w:rFonts w:hint="eastAsia"/>
        </w:rPr>
        <w:t>通过对上述研究方向的系统探索，可以期待超分辨率技术在理论和实践层面取得更全面的进展，为满足日益增长的技术需求提供坚实的科学基础和广泛的应用前景。</w:t>
      </w:r>
      <w:r>
        <w:rPr>
          <w:rFonts w:ascii="黑体" w:hAnsi="黑体"/>
        </w:rPr>
        <w:tab/>
      </w:r>
    </w:p>
    <w:p>
      <w:pPr>
        <w:pStyle w:val="17"/>
        <w:spacing w:beforeAutospacing="0" w:afterAutospacing="0"/>
        <w:ind w:firstLine="480"/>
        <w:jc w:val="both"/>
        <w:rPr>
          <w:rFonts w:ascii="宋体" w:hAnsi="宋体" w:cs="宋体"/>
          <w:kern w:val="0"/>
        </w:rPr>
      </w:pPr>
      <w:r>
        <w:br w:type="page"/>
      </w:r>
    </w:p>
    <w:p>
      <w:pPr>
        <w:pStyle w:val="2"/>
        <w:ind w:firstLine="600"/>
        <w:rPr>
          <w:sz w:val="21"/>
          <w:szCs w:val="21"/>
        </w:rPr>
      </w:pPr>
      <w:bookmarkStart w:id="58" w:name="_Toc1473"/>
      <w:bookmarkStart w:id="59" w:name="_Toc136878006"/>
      <w:r>
        <w:rPr>
          <w:rFonts w:hint="eastAsia"/>
        </w:rPr>
        <w:t>参考文献</w:t>
      </w:r>
      <w:bookmarkEnd w:id="58"/>
      <w:bookmarkEnd w:id="59"/>
    </w:p>
    <w:p>
      <w:pPr>
        <w:numPr>
          <w:ilvl w:val="0"/>
          <w:numId w:val="4"/>
        </w:numPr>
        <w:spacing w:line="360" w:lineRule="auto"/>
        <w:rPr>
          <w:rFonts w:hint="eastAsia" w:eastAsia="TimesNewRomanPSMT"/>
          <w:color w:val="000000"/>
          <w:szCs w:val="21"/>
        </w:rPr>
      </w:pPr>
      <w:bookmarkStart w:id="60" w:name="OLE_LINK4"/>
      <w:r>
        <w:rPr>
          <w:rFonts w:hint="eastAsia" w:eastAsia="TimesNewRomanPSMT"/>
          <w:color w:val="000000"/>
          <w:szCs w:val="21"/>
        </w:rPr>
        <w:t>李宏寅.基于深度学习的图像超分辨率及去模糊算法研究[D].广州大学,2023. DOI:10.27040/d.cnki.ggzdu.2023.001616.</w:t>
      </w:r>
    </w:p>
    <w:bookmarkEnd w:id="60"/>
    <w:p>
      <w:pPr>
        <w:numPr>
          <w:ilvl w:val="0"/>
          <w:numId w:val="4"/>
        </w:numPr>
        <w:spacing w:line="360" w:lineRule="auto"/>
        <w:rPr>
          <w:rFonts w:hint="eastAsia" w:eastAsia="TimesNewRomanPSMT"/>
          <w:color w:val="000000"/>
          <w:szCs w:val="21"/>
        </w:rPr>
      </w:pPr>
      <w:r>
        <w:rPr>
          <w:rFonts w:hint="eastAsia" w:eastAsia="TimesNewRomanPSMT"/>
          <w:color w:val="000000"/>
          <w:szCs w:val="21"/>
        </w:rPr>
        <w:t>王一帆. 基于深度集成学习的图像超分辨率算法研究[D]. 大连理工大学, 2020. DOI:10.26991/d.cnki.gdllu.2020.001730.</w:t>
      </w:r>
    </w:p>
    <w:p>
      <w:pPr>
        <w:numPr>
          <w:ilvl w:val="0"/>
          <w:numId w:val="4"/>
        </w:numPr>
        <w:spacing w:line="360" w:lineRule="auto"/>
        <w:rPr>
          <w:rFonts w:hint="eastAsia" w:eastAsia="TimesNewRomanPSMT"/>
          <w:color w:val="000000"/>
          <w:szCs w:val="21"/>
        </w:rPr>
      </w:pPr>
      <w:r>
        <w:rPr>
          <w:rFonts w:hint="default" w:eastAsia="TimesNewRomanPSMT"/>
          <w:color w:val="000000"/>
          <w:szCs w:val="21"/>
        </w:rPr>
        <w:t>田康. 基于深度学习的图像超分辨率技术研究与应用[D]. 东北石油大学, 2023. DOI:10.26995/d.cnki.gdqsc.2023.001064.</w:t>
      </w:r>
    </w:p>
    <w:p>
      <w:pPr>
        <w:numPr>
          <w:ilvl w:val="0"/>
          <w:numId w:val="4"/>
        </w:numPr>
        <w:spacing w:line="360" w:lineRule="auto"/>
        <w:rPr>
          <w:rFonts w:hint="eastAsia" w:eastAsia="TimesNewRomanPSMT"/>
          <w:color w:val="000000"/>
          <w:szCs w:val="21"/>
        </w:rPr>
      </w:pPr>
      <w:r>
        <w:rPr>
          <w:rFonts w:hint="default" w:eastAsia="TimesNewRomanPSMT"/>
          <w:color w:val="000000"/>
          <w:szCs w:val="21"/>
        </w:rPr>
        <w:t>侯宏宇. 基于深度学习的CT重建研究[D]. 华东师范大学, 2023. DOI:10.27149/d.cnki.ghdsu.2023.001924.</w:t>
      </w:r>
    </w:p>
    <w:p>
      <w:pPr>
        <w:numPr>
          <w:ilvl w:val="0"/>
          <w:numId w:val="4"/>
        </w:numPr>
        <w:spacing w:line="360" w:lineRule="auto"/>
        <w:rPr>
          <w:rFonts w:hint="eastAsia" w:eastAsia="TimesNewRomanPSMT"/>
          <w:color w:val="000000"/>
          <w:szCs w:val="21"/>
        </w:rPr>
      </w:pPr>
      <w:r>
        <w:rPr>
          <w:rFonts w:hint="default" w:eastAsia="TimesNewRomanPSMT"/>
          <w:color w:val="000000"/>
          <w:szCs w:val="21"/>
        </w:rPr>
        <w:t>张祥. 基于深度学习的图像超分辨率重建研究[D]. 燕山大学, 2023. DOI:10.27440/d.cnki.gysdu.2023.000915.</w:t>
      </w:r>
    </w:p>
    <w:p>
      <w:pPr>
        <w:numPr>
          <w:ilvl w:val="0"/>
          <w:numId w:val="4"/>
        </w:numPr>
        <w:spacing w:line="360" w:lineRule="auto"/>
        <w:rPr>
          <w:rFonts w:hint="eastAsia" w:eastAsia="TimesNewRomanPSMT"/>
          <w:color w:val="000000"/>
          <w:szCs w:val="21"/>
        </w:rPr>
      </w:pPr>
      <w:r>
        <w:rPr>
          <w:rFonts w:hint="default" w:eastAsia="TimesNewRomanPSMT"/>
          <w:color w:val="000000"/>
          <w:szCs w:val="21"/>
        </w:rPr>
        <w:t>蒋婧宇. 基于深度学习的图像超分辨率重建方法研究[D]. 西安工业大学, 2023. DOI:10.27391/d.cnki.gxagu.2023.000299.</w:t>
      </w:r>
    </w:p>
    <w:p>
      <w:pPr>
        <w:numPr>
          <w:ilvl w:val="0"/>
          <w:numId w:val="4"/>
        </w:numPr>
        <w:spacing w:line="360" w:lineRule="auto"/>
        <w:rPr>
          <w:rFonts w:hint="eastAsia" w:eastAsia="TimesNewRomanPSMT"/>
          <w:color w:val="000000"/>
          <w:szCs w:val="21"/>
        </w:rPr>
      </w:pPr>
      <w:r>
        <w:rPr>
          <w:rFonts w:hint="default" w:eastAsia="TimesNewRomanPSMT"/>
          <w:color w:val="000000"/>
          <w:szCs w:val="21"/>
        </w:rPr>
        <w:t>王龙光. 图像超分辨率重建技术研究[D]. 国防科技大学, 2022. DOI:10.27052/d.cnki.gzjgu.2022.000022.</w:t>
      </w:r>
    </w:p>
    <w:p>
      <w:pPr>
        <w:numPr>
          <w:ilvl w:val="0"/>
          <w:numId w:val="4"/>
        </w:numPr>
        <w:spacing w:line="360" w:lineRule="auto"/>
        <w:rPr>
          <w:rFonts w:hint="eastAsia" w:eastAsia="TimesNewRomanPSMT"/>
          <w:color w:val="000000"/>
          <w:szCs w:val="21"/>
        </w:rPr>
      </w:pPr>
      <w:r>
        <w:rPr>
          <w:rFonts w:hint="default" w:eastAsia="TimesNewRomanPSMT"/>
          <w:color w:val="000000"/>
          <w:szCs w:val="21"/>
        </w:rPr>
        <w:t>吴华朋. 基于注意力学习的单幅图像超分辨率方法研究[D]. 南京理工大学, 2021. DOI:10.27241/d.cnki.gnjgu.2021.002308.</w:t>
      </w:r>
    </w:p>
    <w:p>
      <w:pPr>
        <w:numPr>
          <w:ilvl w:val="0"/>
          <w:numId w:val="4"/>
        </w:numPr>
        <w:spacing w:line="360" w:lineRule="auto"/>
        <w:rPr>
          <w:rFonts w:hint="eastAsia" w:eastAsia="TimesNewRomanPSMT"/>
          <w:color w:val="000000"/>
          <w:szCs w:val="21"/>
        </w:rPr>
      </w:pPr>
      <w:r>
        <w:rPr>
          <w:rFonts w:hint="eastAsia" w:eastAsia="TimesNewRomanPSMT"/>
          <w:color w:val="000000"/>
          <w:szCs w:val="21"/>
        </w:rPr>
        <w:t>C</w:t>
      </w:r>
      <w:bookmarkStart w:id="61" w:name="OLE_LINK2"/>
      <w:r>
        <w:rPr>
          <w:rFonts w:hint="eastAsia" w:eastAsia="TimesNewRomanPSMT"/>
          <w:color w:val="000000"/>
          <w:szCs w:val="21"/>
        </w:rPr>
        <w:t xml:space="preserve">hristian Ledig, Lucas Theis, Ferenc Huszar, Jose Caballero, Andrew Cunningham, Alejandro Acosta, Andrew Aitken, Alykhan Tejani, Johannes Totz, Zehan Wang, Wenzhe Shi. Photo-Realistic Single Image Super-Resolution Using a Generative Adversarial Network. </w:t>
      </w:r>
      <w:r>
        <w:rPr>
          <w:rFonts w:hint="default" w:eastAsia="TimesNewRomanPSMT"/>
          <w:color w:val="000000"/>
          <w:szCs w:val="21"/>
        </w:rPr>
        <w:t>Proceedings of the IEEE Conference on Computer Vision and Pattern Recognition (CVPR), 2017</w:t>
      </w:r>
      <w:bookmarkEnd w:id="61"/>
    </w:p>
    <w:p>
      <w:pPr>
        <w:numPr>
          <w:ilvl w:val="0"/>
          <w:numId w:val="4"/>
        </w:numPr>
        <w:spacing w:line="360" w:lineRule="auto"/>
        <w:rPr>
          <w:rFonts w:hint="eastAsia" w:eastAsia="TimesNewRomanPSMT"/>
          <w:color w:val="000000"/>
          <w:szCs w:val="21"/>
        </w:rPr>
      </w:pPr>
      <w:r>
        <w:rPr>
          <w:rFonts w:hint="eastAsia" w:eastAsia="TimesNewRomanPSMT"/>
          <w:color w:val="000000"/>
          <w:szCs w:val="21"/>
        </w:rPr>
        <w:t xml:space="preserve">Xintao Wang, Ke Yu, Shixiang Wu, Jinjin Gu, Yihao Liu, Chao Dong, Chen Change Loy, Yu Qiao, Xiaoou Tang. Esrgan: Enhanced super-resolution generative adversarial networks. </w:t>
      </w:r>
      <w:r>
        <w:rPr>
          <w:rFonts w:hint="default" w:eastAsia="TimesNewRomanPSMT"/>
          <w:color w:val="000000"/>
          <w:szCs w:val="21"/>
        </w:rPr>
        <w:t>Proceedings of the European Conference on Computer Vision (ECCV), 2018.</w:t>
      </w:r>
    </w:p>
    <w:p>
      <w:pPr>
        <w:numPr>
          <w:ilvl w:val="0"/>
          <w:numId w:val="4"/>
        </w:numPr>
        <w:spacing w:line="360" w:lineRule="auto"/>
        <w:rPr>
          <w:rFonts w:hint="eastAsia" w:eastAsia="TimesNewRomanPSMT"/>
          <w:color w:val="000000"/>
          <w:szCs w:val="21"/>
        </w:rPr>
      </w:pPr>
      <w:r>
        <w:rPr>
          <w:rFonts w:hint="default" w:eastAsia="TimesNewRomanPSMT"/>
          <w:color w:val="000000"/>
          <w:szCs w:val="21"/>
        </w:rPr>
        <w:t>Wang, Yifan, et al. "Single image super-resolution with residual local feature network." Proceedings of the European Conference on Computer Vision (ECCV). 2018.</w:t>
      </w:r>
    </w:p>
    <w:p>
      <w:pPr>
        <w:numPr>
          <w:ilvl w:val="0"/>
          <w:numId w:val="4"/>
        </w:numPr>
        <w:spacing w:line="360" w:lineRule="auto"/>
        <w:rPr>
          <w:rFonts w:hint="eastAsia" w:eastAsia="TimesNewRomanPSMT"/>
          <w:color w:val="000000"/>
          <w:szCs w:val="21"/>
        </w:rPr>
      </w:pPr>
      <w:r>
        <w:rPr>
          <w:rFonts w:hint="default" w:eastAsia="TimesNewRomanPSMT"/>
          <w:color w:val="000000"/>
          <w:szCs w:val="21"/>
        </w:rPr>
        <w:t>Fuzhen Z ,Xin H ,Yue L , et al. Improved Sparse Representation Super-Resolution algorithm for Remote Sensing Image[C]// 上海工程技术大学. Proceedings of 2018 2nd International Conference on Electronic Information Technology and Computer Engineering (EITCE 2018). College of Electronic Engineering,Heilongjiang University;Heilongjiang Duobaoshan Copper Industry lnc.;, 2018: 5.</w:t>
      </w:r>
    </w:p>
    <w:p>
      <w:pPr>
        <w:numPr>
          <w:ilvl w:val="0"/>
          <w:numId w:val="4"/>
        </w:numPr>
        <w:spacing w:line="360" w:lineRule="auto"/>
        <w:rPr>
          <w:rFonts w:hint="eastAsia" w:eastAsia="TimesNewRomanPSMT"/>
          <w:color w:val="000000"/>
          <w:szCs w:val="21"/>
        </w:rPr>
      </w:pPr>
      <w:r>
        <w:rPr>
          <w:rFonts w:hint="default" w:eastAsia="TimesNewRomanPSMT"/>
          <w:color w:val="000000"/>
          <w:szCs w:val="21"/>
        </w:rPr>
        <w:t>Li D . Multi-SIM via deep learning algorithm for super-resolution live imaging[C]// 中国生物物理学会. 第十九次中国暨国际生物物理大会论文集. National Laboratory of Biomacromolecules,CAS Center for Excellence in Biomacromolecules,Institute of Biophysics,Chinese Academy of Sciences;College of Life Sciences,University of Chinese Academy of Sciences;, 2021: 1. DOI:10.26914/c.cnkihy.2021.058808.</w:t>
      </w:r>
    </w:p>
    <w:p>
      <w:pPr>
        <w:numPr>
          <w:ilvl w:val="0"/>
          <w:numId w:val="4"/>
        </w:numPr>
        <w:spacing w:line="360" w:lineRule="auto"/>
        <w:rPr>
          <w:rFonts w:hint="default" w:eastAsia="TimesNewRomanPSMT"/>
          <w:color w:val="000000"/>
          <w:szCs w:val="21"/>
        </w:rPr>
      </w:pPr>
      <w:r>
        <w:rPr>
          <w:rFonts w:hint="default" w:eastAsia="TimesNewRomanPSMT"/>
          <w:color w:val="000000"/>
          <w:szCs w:val="21"/>
        </w:rPr>
        <w:t>Jong-Chul Y ,Hong J ,Jaeheung Y , et al. Method for super-resolution reconstruction using focal underdetermined system solver algorithm[P]. USRE44981, 2014-07-01.</w:t>
      </w:r>
    </w:p>
    <w:p>
      <w:pPr>
        <w:numPr>
          <w:ilvl w:val="0"/>
          <w:numId w:val="4"/>
        </w:numPr>
        <w:spacing w:line="360" w:lineRule="auto"/>
        <w:rPr>
          <w:rFonts w:hint="default" w:eastAsia="TimesNewRomanPSMT"/>
          <w:color w:val="000000"/>
          <w:szCs w:val="21"/>
        </w:rPr>
      </w:pPr>
      <w:r>
        <w:rPr>
          <w:rFonts w:hint="default" w:eastAsia="TimesNewRomanPSMT"/>
          <w:color w:val="000000"/>
          <w:szCs w:val="21"/>
        </w:rPr>
        <w:t>Ye J ,Jung H ,Yoo J , et al. Method for super-resolution reconstruction using focal underdetermined system solver algorithm[P]. USRE44981E, 2014-07-01.</w:t>
      </w:r>
    </w:p>
    <w:p>
      <w:pPr>
        <w:numPr>
          <w:ilvl w:val="0"/>
          <w:numId w:val="4"/>
        </w:numPr>
        <w:spacing w:line="360" w:lineRule="auto"/>
        <w:rPr>
          <w:rFonts w:hint="default" w:eastAsia="TimesNewRomanPSMT"/>
          <w:color w:val="000000"/>
          <w:szCs w:val="21"/>
        </w:rPr>
      </w:pPr>
      <w:r>
        <w:rPr>
          <w:rFonts w:hint="default" w:eastAsia="TimesNewRomanPSMT"/>
          <w:color w:val="000000"/>
          <w:szCs w:val="21"/>
        </w:rPr>
        <w:t>Ye J ,Jung H ,Yoo J , et al. Method for super-resolution reconstruction using focal underdetermined system solver algorithm[P]. US7881511, 2011-02-01.</w:t>
      </w: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wordWrap w:val="0"/>
        <w:spacing w:line="240" w:lineRule="auto"/>
        <w:ind w:firstLine="0" w:firstLineChars="0"/>
        <w:jc w:val="both"/>
        <w:rPr>
          <w:sz w:val="21"/>
          <w:szCs w:val="21"/>
        </w:rPr>
      </w:pPr>
    </w:p>
    <w:p>
      <w:pPr>
        <w:pStyle w:val="2"/>
        <w:ind w:firstLine="600"/>
      </w:pPr>
      <w:bookmarkStart w:id="62" w:name="_Toc136878007"/>
      <w:bookmarkStart w:id="63" w:name="_Toc15278"/>
      <w:r>
        <w:rPr>
          <w:rFonts w:hint="eastAsia"/>
        </w:rPr>
        <w:t>致谢</w:t>
      </w:r>
      <w:bookmarkEnd w:id="62"/>
      <w:bookmarkEnd w:id="63"/>
    </w:p>
    <w:p>
      <w:pPr>
        <w:ind w:firstLine="480"/>
        <w:rPr>
          <w:rFonts w:hint="eastAsia"/>
          <w:lang w:val="en-US" w:eastAsia="zh-CN"/>
        </w:rPr>
      </w:pPr>
      <w:r>
        <w:rPr>
          <w:rFonts w:hint="eastAsia"/>
          <w:lang w:val="en-US" w:eastAsia="zh-CN"/>
        </w:rPr>
        <w:t>行文至此，我的四年大学生活也即将结束。时光荏苒，回首过去四年本科生涯，思绪万千。我也从当初那个十八岁稚嫩的高中毕业生逐渐成长，在母校的教育下锤炼了自己的各种能力，如今我也即将步入社会，继续自己的人生旅程。</w:t>
      </w:r>
    </w:p>
    <w:p>
      <w:pPr>
        <w:ind w:firstLine="480"/>
        <w:rPr>
          <w:rFonts w:hint="default"/>
          <w:lang w:val="en-US" w:eastAsia="zh-CN"/>
        </w:rPr>
      </w:pPr>
      <w:r>
        <w:rPr>
          <w:rFonts w:hint="eastAsia"/>
          <w:lang w:val="en-US" w:eastAsia="zh-CN"/>
        </w:rPr>
        <w:t>首先我要由衷地感谢我的毕业设计导师张丽老师和给我学业指导的王国美老师。在我的毕业设计与论文撰写过程中，张老师展现了极高的严谨性和学术精神，细心亲切地为我答疑解惑，发现指导我存在的细微错误，令我获益良多。王老师学识渊博，为人热情，总能秉持对科研严谨的态度，在论文撰写中给予了我极大的帮助。两位老师严谨的治学之道和谦和的待人之风如春风般沐浴着我。他们的言传身教，引领着我踏上科研旅程，是我不可或缺的宝贵财富。</w:t>
      </w:r>
    </w:p>
    <w:p>
      <w:pPr>
        <w:ind w:firstLine="480"/>
        <w:rPr>
          <w:rFonts w:hint="default"/>
          <w:lang w:val="en-US" w:eastAsia="zh-CN"/>
        </w:rPr>
      </w:pPr>
      <w:r>
        <w:rPr>
          <w:rFonts w:hint="eastAsia"/>
          <w:lang w:val="en-US" w:eastAsia="zh-CN"/>
        </w:rPr>
        <w:t>其次，我要特别感谢实验室帮助我的李长鸿学长。李学长</w:t>
      </w:r>
    </w:p>
    <w:p>
      <w:pPr>
        <w:ind w:firstLine="480"/>
        <w:rPr>
          <w:rFonts w:hint="eastAsia"/>
          <w:lang w:val="en-US" w:eastAsia="zh-CN"/>
        </w:rPr>
      </w:pPr>
    </w:p>
    <w:p>
      <w:pPr>
        <w:ind w:firstLine="480"/>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通道处理：</w:t>
      </w:r>
      <w:bookmarkStart w:id="64" w:name="OLE_LINK6"/>
      <w:r>
        <w:rPr>
          <w:rFonts w:hint="eastAsia"/>
          <w:lang w:val="en-US" w:eastAsia="zh-CN"/>
        </w:rPr>
        <w:t>RCAN</w:t>
      </w:r>
      <w:bookmarkEnd w:id="64"/>
    </w:p>
    <w:p>
      <w:pPr>
        <w:rPr>
          <w:rFonts w:hint="eastAsia"/>
          <w:lang w:val="en-US" w:eastAsia="zh-CN"/>
        </w:rPr>
      </w:pPr>
    </w:p>
    <w:p>
      <w:pPr>
        <w:rPr>
          <w:rFonts w:hint="default"/>
          <w:lang w:val="en-US" w:eastAsia="zh-CN"/>
        </w:rPr>
      </w:pPr>
      <w:r>
        <w:rPr>
          <w:rFonts w:hint="eastAsia"/>
          <w:lang w:val="en-US" w:eastAsia="zh-CN"/>
        </w:rPr>
        <w:t>对比，性能过差</w:t>
      </w:r>
    </w:p>
    <w:sectPr>
      <w:headerReference r:id="rId14" w:type="default"/>
      <w:pgSz w:w="11906" w:h="16838"/>
      <w:pgMar w:top="1701" w:right="1134" w:bottom="1418" w:left="1701"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auto"/>
    <w:pitch w:val="default"/>
    <w:sig w:usb0="E4002EFF" w:usb1="C000E47F" w:usb2="00000009" w:usb3="00000000" w:csb0="200001FF" w:csb1="00000000"/>
  </w:font>
  <w:font w:name="Cambria Math">
    <w:panose1 w:val="02040503050406030204"/>
    <w:charset w:val="00"/>
    <w:family w:val="auto"/>
    <w:pitch w:val="default"/>
    <w:sig w:usb0="E00006FF" w:usb1="420024FF" w:usb2="02000000" w:usb3="00000000" w:csb0="2000019F" w:csb1="00000000"/>
  </w:font>
  <w:font w:name="TimesNewRomanPSMT">
    <w:altName w:val="Times New Roman"/>
    <w:panose1 w:val="00000000000000000000"/>
    <w:charset w:val="00"/>
    <w:family w:val="auto"/>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24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r>
      <w:rPr>
        <w:rFonts w:hint="eastAsia"/>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left="240" w:right="24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20"/>
      <w:jc w:val="right"/>
      <w:rPr>
        <w:rFonts w:ascii="宋体" w:hAnsi="宋体"/>
        <w:szCs w:val="21"/>
      </w:rPr>
    </w:pPr>
    <w:r>
      <w:rPr>
        <w:rFonts w:hint="eastAsia" w:ascii="黑体" w:eastAsia="黑体"/>
        <w:sz w:val="21"/>
        <w:szCs w:val="21"/>
      </w:rPr>
      <w:drawing>
        <wp:anchor distT="0" distB="0" distL="114300" distR="114300" simplePos="0" relativeHeight="251659264" behindDoc="0" locked="0" layoutInCell="1" allowOverlap="1">
          <wp:simplePos x="0" y="0"/>
          <wp:positionH relativeFrom="column">
            <wp:posOffset>104140</wp:posOffset>
          </wp:positionH>
          <wp:positionV relativeFrom="paragraph">
            <wp:posOffset>-317500</wp:posOffset>
          </wp:positionV>
          <wp:extent cx="685800" cy="571500"/>
          <wp:effectExtent l="0" t="0" r="0" b="0"/>
          <wp:wrapNone/>
          <wp:docPr id="1211656533" name="图片 1211656533"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56533" name="图片 1211656533"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宋体" w:hAnsi="宋体" w:cs="宋体"/>
        <w:sz w:val="21"/>
        <w:szCs w:val="21"/>
      </w:rPr>
      <w:t xml:space="preserve">贵州大学毕业论文（设计）               </w:t>
    </w:r>
    <w:r>
      <w:rPr>
        <w:rFonts w:hint="eastAsia" w:ascii="黑体" w:eastAsia="黑体"/>
      </w:rPr>
      <w:t xml:space="preserve">  </w:t>
    </w:r>
    <w:r>
      <w:rPr>
        <w:rFonts w:hint="eastAsia" w:ascii="宋体" w:hAnsi="宋体" w:cs="宋体"/>
        <w:sz w:val="21"/>
        <w:szCs w:val="21"/>
      </w:rPr>
      <w:t xml:space="preserve">  第</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rPr>
      <w:t>II</w:t>
    </w:r>
    <w:r>
      <w:rPr>
        <w:sz w:val="21"/>
        <w:szCs w:val="21"/>
      </w:rPr>
      <w:fldChar w:fldCharType="end"/>
    </w:r>
    <w:r>
      <w:rPr>
        <w:sz w:val="21"/>
        <w:szCs w:val="21"/>
      </w:rPr>
      <w:t xml:space="preserve"> </w:t>
    </w:r>
    <w:r>
      <w:rPr>
        <w:rFonts w:hint="eastAsia" w:ascii="宋体" w:hAnsi="宋体" w:cs="宋体"/>
        <w:sz w:val="21"/>
        <w:szCs w:val="21"/>
      </w:rPr>
      <w:t>页</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80"/>
      <w:jc w:val="right"/>
      <w:rPr>
        <w:rFonts w:ascii="宋体" w:hAnsi="宋体"/>
        <w:szCs w:val="21"/>
      </w:rPr>
    </w:pPr>
    <w:r>
      <w:rPr>
        <w:rFonts w:hint="eastAsia" w:ascii="黑体" w:eastAsia="黑体"/>
        <w:szCs w:val="21"/>
      </w:rPr>
      <w:drawing>
        <wp:anchor distT="0" distB="0" distL="114300" distR="114300" simplePos="0" relativeHeight="251660288" behindDoc="0" locked="0" layoutInCell="1" allowOverlap="1">
          <wp:simplePos x="0" y="0"/>
          <wp:positionH relativeFrom="column">
            <wp:posOffset>88900</wp:posOffset>
          </wp:positionH>
          <wp:positionV relativeFrom="paragraph">
            <wp:posOffset>-316230</wp:posOffset>
          </wp:positionV>
          <wp:extent cx="685800" cy="571500"/>
          <wp:effectExtent l="0" t="0" r="0" b="0"/>
          <wp:wrapNone/>
          <wp:docPr id="1817662638" name="图片 1817662638"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62638" name="图片 1817662638"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黑体" w:eastAsia="黑体"/>
        <w:b/>
        <w:szCs w:val="21"/>
      </w:rPr>
      <w:t xml:space="preserve">   </w:t>
    </w:r>
    <w:r>
      <w:rPr>
        <w:rFonts w:hint="eastAsia" w:ascii="黑体" w:eastAsia="黑体"/>
      </w:rPr>
      <w:t xml:space="preserve">     </w:t>
    </w:r>
    <w:r>
      <w:rPr>
        <w:rFonts w:ascii="黑体" w:eastAsia="黑体"/>
      </w:rPr>
      <w:t xml:space="preserve">  </w:t>
    </w:r>
    <w:r>
      <w:rPr>
        <w:rFonts w:hint="eastAsia" w:ascii="宋体" w:hAnsi="宋体" w:cs="宋体"/>
        <w:sz w:val="21"/>
        <w:szCs w:val="21"/>
      </w:rPr>
      <w:t xml:space="preserve">贵州大学毕业论文（设计）                  第 </w:t>
    </w:r>
    <w:r>
      <w:rPr>
        <w:sz w:val="21"/>
        <w:szCs w:val="21"/>
      </w:rPr>
      <w:fldChar w:fldCharType="begin"/>
    </w:r>
    <w:r>
      <w:rPr>
        <w:sz w:val="21"/>
        <w:szCs w:val="21"/>
      </w:rPr>
      <w:instrText xml:space="preserve">PAGE   \* MERGEFORMAT</w:instrText>
    </w:r>
    <w:r>
      <w:rPr>
        <w:sz w:val="21"/>
        <w:szCs w:val="21"/>
      </w:rPr>
      <w:fldChar w:fldCharType="separate"/>
    </w:r>
    <w:r>
      <w:rPr>
        <w:sz w:val="21"/>
        <w:szCs w:val="21"/>
      </w:rPr>
      <w:t>15</w:t>
    </w:r>
    <w:r>
      <w:rPr>
        <w:sz w:val="21"/>
        <w:szCs w:val="21"/>
      </w:rPr>
      <w:fldChar w:fldCharType="end"/>
    </w:r>
    <w:r>
      <w:rPr>
        <w:rFonts w:hint="eastAsia" w:ascii="宋体" w:hAnsi="宋体" w:cs="宋体"/>
        <w:sz w:val="21"/>
        <w:szCs w:val="21"/>
      </w:rPr>
      <w:t xml:space="preserve"> 页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ind w:left="24" w:leftChars="10" w:right="24" w:rightChars="10" w:firstLine="480"/>
      <w:jc w:val="right"/>
      <w:rPr>
        <w:rFonts w:ascii="宋体" w:hAnsi="宋体"/>
        <w:szCs w:val="21"/>
      </w:rPr>
    </w:pPr>
    <w:r>
      <w:rPr>
        <w:rFonts w:hint="eastAsia" w:ascii="黑体" w:eastAsia="黑体"/>
        <w:szCs w:val="21"/>
      </w:rPr>
      <w:drawing>
        <wp:anchor distT="0" distB="0" distL="114300" distR="114300" simplePos="0" relativeHeight="251662336" behindDoc="0" locked="0" layoutInCell="1" allowOverlap="1">
          <wp:simplePos x="0" y="0"/>
          <wp:positionH relativeFrom="column">
            <wp:posOffset>88900</wp:posOffset>
          </wp:positionH>
          <wp:positionV relativeFrom="paragraph">
            <wp:posOffset>-316230</wp:posOffset>
          </wp:positionV>
          <wp:extent cx="685800" cy="571500"/>
          <wp:effectExtent l="0" t="0" r="0" b="0"/>
          <wp:wrapNone/>
          <wp:docPr id="17" name="图片 17"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www.gzu.edu.cn/gzu/biaoshi.p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rot="10800000" flipV="1">
                    <a:off x="0" y="0"/>
                    <a:ext cx="685800" cy="571500"/>
                  </a:xfrm>
                  <a:prstGeom prst="rect">
                    <a:avLst/>
                  </a:prstGeom>
                  <a:noFill/>
                  <a:ln>
                    <a:noFill/>
                  </a:ln>
                </pic:spPr>
              </pic:pic>
            </a:graphicData>
          </a:graphic>
        </wp:anchor>
      </w:drawing>
    </w:r>
    <w:r>
      <w:rPr>
        <w:rFonts w:hint="eastAsia" w:ascii="黑体" w:eastAsia="黑体"/>
        <w:b/>
        <w:szCs w:val="21"/>
      </w:rPr>
      <w:t xml:space="preserve">   </w:t>
    </w:r>
    <w:r>
      <w:rPr>
        <w:rFonts w:hint="eastAsia" w:ascii="黑体" w:eastAsia="黑体"/>
      </w:rPr>
      <w:t xml:space="preserve">     </w:t>
    </w:r>
    <w:r>
      <w:rPr>
        <w:rFonts w:ascii="黑体" w:eastAsia="黑体"/>
      </w:rPr>
      <w:t xml:space="preserve">  </w:t>
    </w:r>
    <w:r>
      <w:rPr>
        <w:rFonts w:hint="eastAsia" w:ascii="宋体" w:hAnsi="宋体" w:cs="宋体"/>
        <w:sz w:val="21"/>
        <w:szCs w:val="21"/>
      </w:rPr>
      <w:t xml:space="preserve">贵州大学毕业论文（设计）                  第 </w:t>
    </w:r>
    <w:r>
      <w:rPr>
        <w:sz w:val="21"/>
        <w:szCs w:val="21"/>
      </w:rPr>
      <w:fldChar w:fldCharType="begin"/>
    </w:r>
    <w:r>
      <w:rPr>
        <w:sz w:val="21"/>
        <w:szCs w:val="21"/>
      </w:rPr>
      <w:instrText xml:space="preserve">PAGE   \* MERGEFORMAT</w:instrText>
    </w:r>
    <w:r>
      <w:rPr>
        <w:sz w:val="21"/>
        <w:szCs w:val="21"/>
      </w:rPr>
      <w:fldChar w:fldCharType="separate"/>
    </w:r>
    <w:r>
      <w:rPr>
        <w:sz w:val="21"/>
        <w:szCs w:val="21"/>
      </w:rPr>
      <w:t>15</w:t>
    </w:r>
    <w:r>
      <w:rPr>
        <w:sz w:val="21"/>
        <w:szCs w:val="21"/>
      </w:rPr>
      <w:fldChar w:fldCharType="end"/>
    </w:r>
    <w:r>
      <w:rPr>
        <w:rFonts w:hint="eastAsia" w:ascii="宋体" w:hAnsi="宋体" w:cs="宋体"/>
        <w:sz w:val="21"/>
        <w:szCs w:val="21"/>
      </w:rPr>
      <w:t xml:space="preserve"> 页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7F9CCD6"/>
    <w:multiLevelType w:val="singleLevel"/>
    <w:tmpl w:val="E7F9CCD6"/>
    <w:lvl w:ilvl="0" w:tentative="0">
      <w:start w:val="1"/>
      <w:numFmt w:val="chineseCounting"/>
      <w:suff w:val="nothing"/>
      <w:lvlText w:val="（%1）"/>
      <w:lvlJc w:val="left"/>
      <w:rPr>
        <w:rFonts w:hint="eastAsia"/>
      </w:rPr>
    </w:lvl>
  </w:abstractNum>
  <w:abstractNum w:abstractNumId="1">
    <w:nsid w:val="3F7C7F0F"/>
    <w:multiLevelType w:val="singleLevel"/>
    <w:tmpl w:val="3F7C7F0F"/>
    <w:lvl w:ilvl="0" w:tentative="0">
      <w:start w:val="1"/>
      <w:numFmt w:val="chineseCounting"/>
      <w:suff w:val="nothing"/>
      <w:lvlText w:val="（%1）"/>
      <w:lvlJc w:val="left"/>
      <w:rPr>
        <w:rFonts w:hint="eastAsia"/>
      </w:rPr>
    </w:lvl>
  </w:abstractNum>
  <w:abstractNum w:abstractNumId="2">
    <w:nsid w:val="5290D9D1"/>
    <w:multiLevelType w:val="singleLevel"/>
    <w:tmpl w:val="5290D9D1"/>
    <w:lvl w:ilvl="0" w:tentative="0">
      <w:start w:val="2"/>
      <w:numFmt w:val="chineseCounting"/>
      <w:suff w:val="space"/>
      <w:lvlText w:val="第%1章"/>
      <w:lvlJc w:val="left"/>
      <w:rPr>
        <w:rFonts w:hint="eastAsia"/>
        <w:b w:val="0"/>
        <w:bCs w:val="0"/>
      </w:rPr>
    </w:lvl>
  </w:abstractNum>
  <w:abstractNum w:abstractNumId="3">
    <w:nsid w:val="6F1C0AF9"/>
    <w:multiLevelType w:val="multilevel"/>
    <w:tmpl w:val="6F1C0AF9"/>
    <w:lvl w:ilvl="0" w:tentative="0">
      <w:start w:val="1"/>
      <w:numFmt w:val="decimal"/>
      <w:suff w:val="space"/>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E2ZThkMjAxMGVkZTYyODU3ODA0ZTQwNWJhMDBlYzYifQ=="/>
  </w:docVars>
  <w:rsids>
    <w:rsidRoot w:val="002D465D"/>
    <w:rsid w:val="00020F20"/>
    <w:rsid w:val="0006005C"/>
    <w:rsid w:val="00080B3C"/>
    <w:rsid w:val="00091638"/>
    <w:rsid w:val="000C761C"/>
    <w:rsid w:val="000D65DE"/>
    <w:rsid w:val="001076CA"/>
    <w:rsid w:val="00117153"/>
    <w:rsid w:val="0013697B"/>
    <w:rsid w:val="001649DC"/>
    <w:rsid w:val="0019789C"/>
    <w:rsid w:val="001E21EA"/>
    <w:rsid w:val="00237EC5"/>
    <w:rsid w:val="002457BA"/>
    <w:rsid w:val="00270322"/>
    <w:rsid w:val="002706EE"/>
    <w:rsid w:val="0028583D"/>
    <w:rsid w:val="0028614C"/>
    <w:rsid w:val="002C6438"/>
    <w:rsid w:val="002D465D"/>
    <w:rsid w:val="00314D64"/>
    <w:rsid w:val="0031788C"/>
    <w:rsid w:val="0036321E"/>
    <w:rsid w:val="0037448B"/>
    <w:rsid w:val="003816DD"/>
    <w:rsid w:val="003F56C5"/>
    <w:rsid w:val="004110E5"/>
    <w:rsid w:val="00411277"/>
    <w:rsid w:val="004200BC"/>
    <w:rsid w:val="00446610"/>
    <w:rsid w:val="00460177"/>
    <w:rsid w:val="00524014"/>
    <w:rsid w:val="00536A63"/>
    <w:rsid w:val="00571236"/>
    <w:rsid w:val="005E1921"/>
    <w:rsid w:val="00611850"/>
    <w:rsid w:val="006725BC"/>
    <w:rsid w:val="006B66FB"/>
    <w:rsid w:val="006E175C"/>
    <w:rsid w:val="00711791"/>
    <w:rsid w:val="00711C93"/>
    <w:rsid w:val="00810EE1"/>
    <w:rsid w:val="00813700"/>
    <w:rsid w:val="008911BA"/>
    <w:rsid w:val="0089656A"/>
    <w:rsid w:val="008A59A1"/>
    <w:rsid w:val="0098385C"/>
    <w:rsid w:val="009B2AF8"/>
    <w:rsid w:val="00A044DA"/>
    <w:rsid w:val="00A04BDF"/>
    <w:rsid w:val="00A24880"/>
    <w:rsid w:val="00AB78E3"/>
    <w:rsid w:val="00AE2A99"/>
    <w:rsid w:val="00AE2B9C"/>
    <w:rsid w:val="00B30132"/>
    <w:rsid w:val="00B45A53"/>
    <w:rsid w:val="00B83159"/>
    <w:rsid w:val="00BF3F7D"/>
    <w:rsid w:val="00C24DE3"/>
    <w:rsid w:val="00C54E77"/>
    <w:rsid w:val="00C863A5"/>
    <w:rsid w:val="00C9606C"/>
    <w:rsid w:val="00CA2DAE"/>
    <w:rsid w:val="00D0611B"/>
    <w:rsid w:val="00D624D0"/>
    <w:rsid w:val="00DD1B28"/>
    <w:rsid w:val="00DD4585"/>
    <w:rsid w:val="00E30BEE"/>
    <w:rsid w:val="00E86C64"/>
    <w:rsid w:val="00EA163E"/>
    <w:rsid w:val="00F462A2"/>
    <w:rsid w:val="00FA512C"/>
    <w:rsid w:val="02467765"/>
    <w:rsid w:val="02861E1D"/>
    <w:rsid w:val="0385634A"/>
    <w:rsid w:val="058B39C0"/>
    <w:rsid w:val="067F1186"/>
    <w:rsid w:val="06B3103D"/>
    <w:rsid w:val="075E52CF"/>
    <w:rsid w:val="07603356"/>
    <w:rsid w:val="08057A5A"/>
    <w:rsid w:val="08434799"/>
    <w:rsid w:val="094D16B8"/>
    <w:rsid w:val="09F3652B"/>
    <w:rsid w:val="0B584022"/>
    <w:rsid w:val="0B780CF3"/>
    <w:rsid w:val="0F0F11BE"/>
    <w:rsid w:val="0F44355D"/>
    <w:rsid w:val="10967094"/>
    <w:rsid w:val="10BE10ED"/>
    <w:rsid w:val="12301B77"/>
    <w:rsid w:val="127E6D86"/>
    <w:rsid w:val="12B36381"/>
    <w:rsid w:val="13F92CE0"/>
    <w:rsid w:val="141644FD"/>
    <w:rsid w:val="14E8501F"/>
    <w:rsid w:val="159A3BB7"/>
    <w:rsid w:val="1849351D"/>
    <w:rsid w:val="184B14B9"/>
    <w:rsid w:val="19C67304"/>
    <w:rsid w:val="1A557FDA"/>
    <w:rsid w:val="1CC4230D"/>
    <w:rsid w:val="1D302705"/>
    <w:rsid w:val="1EA82049"/>
    <w:rsid w:val="1EE01292"/>
    <w:rsid w:val="1F895497"/>
    <w:rsid w:val="20EA3839"/>
    <w:rsid w:val="21B7196D"/>
    <w:rsid w:val="220E0400"/>
    <w:rsid w:val="229B560E"/>
    <w:rsid w:val="22AA3499"/>
    <w:rsid w:val="259E2ACC"/>
    <w:rsid w:val="2610789E"/>
    <w:rsid w:val="262E0EBB"/>
    <w:rsid w:val="272126D8"/>
    <w:rsid w:val="27671F63"/>
    <w:rsid w:val="280F3747"/>
    <w:rsid w:val="284A119B"/>
    <w:rsid w:val="28A247E3"/>
    <w:rsid w:val="2927387C"/>
    <w:rsid w:val="2939728D"/>
    <w:rsid w:val="29681F6B"/>
    <w:rsid w:val="2A824DB1"/>
    <w:rsid w:val="2ACA2711"/>
    <w:rsid w:val="2B746B21"/>
    <w:rsid w:val="2C542EEE"/>
    <w:rsid w:val="2C7F752B"/>
    <w:rsid w:val="2CC66F08"/>
    <w:rsid w:val="2CDE23AC"/>
    <w:rsid w:val="2E0E0B66"/>
    <w:rsid w:val="2EC2234B"/>
    <w:rsid w:val="2F722808"/>
    <w:rsid w:val="2F7E1D1C"/>
    <w:rsid w:val="3029612C"/>
    <w:rsid w:val="32432DA9"/>
    <w:rsid w:val="33655015"/>
    <w:rsid w:val="33B42278"/>
    <w:rsid w:val="34190265"/>
    <w:rsid w:val="342509B8"/>
    <w:rsid w:val="34561F7D"/>
    <w:rsid w:val="34962C94"/>
    <w:rsid w:val="34A57D4B"/>
    <w:rsid w:val="35115C48"/>
    <w:rsid w:val="35E46651"/>
    <w:rsid w:val="37E85805"/>
    <w:rsid w:val="38C5276A"/>
    <w:rsid w:val="39E135D3"/>
    <w:rsid w:val="3A8B602C"/>
    <w:rsid w:val="3B675D5A"/>
    <w:rsid w:val="3C0B28B5"/>
    <w:rsid w:val="3D1A0919"/>
    <w:rsid w:val="3D461A40"/>
    <w:rsid w:val="3DC56D68"/>
    <w:rsid w:val="3FFE49AF"/>
    <w:rsid w:val="409054B4"/>
    <w:rsid w:val="411B5718"/>
    <w:rsid w:val="412B156E"/>
    <w:rsid w:val="416D08D4"/>
    <w:rsid w:val="41922A5E"/>
    <w:rsid w:val="431C1B20"/>
    <w:rsid w:val="44331CB3"/>
    <w:rsid w:val="446E6D68"/>
    <w:rsid w:val="44C826E5"/>
    <w:rsid w:val="45BE2A1A"/>
    <w:rsid w:val="49E113CD"/>
    <w:rsid w:val="4ABF3741"/>
    <w:rsid w:val="4C60482B"/>
    <w:rsid w:val="4C7958ED"/>
    <w:rsid w:val="4D3B0DF4"/>
    <w:rsid w:val="4ED41501"/>
    <w:rsid w:val="503009B9"/>
    <w:rsid w:val="5099655E"/>
    <w:rsid w:val="53F54C51"/>
    <w:rsid w:val="55100034"/>
    <w:rsid w:val="55DD2158"/>
    <w:rsid w:val="55F554E0"/>
    <w:rsid w:val="5758598D"/>
    <w:rsid w:val="58EB5F61"/>
    <w:rsid w:val="5C11479E"/>
    <w:rsid w:val="5CCC7F13"/>
    <w:rsid w:val="5DBE7604"/>
    <w:rsid w:val="61113EEE"/>
    <w:rsid w:val="616A3464"/>
    <w:rsid w:val="61A46B11"/>
    <w:rsid w:val="61E23683"/>
    <w:rsid w:val="621558F9"/>
    <w:rsid w:val="622814F0"/>
    <w:rsid w:val="66173D55"/>
    <w:rsid w:val="67AF051E"/>
    <w:rsid w:val="698D3F4F"/>
    <w:rsid w:val="6BE95EE2"/>
    <w:rsid w:val="6D194713"/>
    <w:rsid w:val="6D9B28CF"/>
    <w:rsid w:val="6E5214B9"/>
    <w:rsid w:val="6FB1014D"/>
    <w:rsid w:val="703B0681"/>
    <w:rsid w:val="709366CE"/>
    <w:rsid w:val="712214C9"/>
    <w:rsid w:val="725F16F2"/>
    <w:rsid w:val="73E23089"/>
    <w:rsid w:val="747F23B9"/>
    <w:rsid w:val="75244A64"/>
    <w:rsid w:val="76832D41"/>
    <w:rsid w:val="779D7E32"/>
    <w:rsid w:val="79D044EF"/>
    <w:rsid w:val="7AFE32DE"/>
    <w:rsid w:val="7BBD3A28"/>
    <w:rsid w:val="7D743E02"/>
    <w:rsid w:val="7E1333B9"/>
    <w:rsid w:val="7E6874FA"/>
    <w:rsid w:val="7EF64BB4"/>
    <w:rsid w:val="7F286B7B"/>
    <w:rsid w:val="7FD627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360" w:lineRule="auto"/>
      <w:ind w:firstLine="400" w:firstLineChars="200"/>
    </w:pPr>
    <w:rPr>
      <w:rFonts w:ascii="Times New Roman" w:hAnsi="Times New Roman" w:eastAsia="宋体" w:cs="Times New Roman"/>
      <w:kern w:val="2"/>
      <w:sz w:val="24"/>
      <w:szCs w:val="24"/>
      <w:lang w:val="en-US" w:eastAsia="zh-CN" w:bidi="ar-SA"/>
    </w:rPr>
  </w:style>
  <w:style w:type="paragraph" w:styleId="2">
    <w:name w:val="heading 1"/>
    <w:basedOn w:val="1"/>
    <w:next w:val="1"/>
    <w:link w:val="31"/>
    <w:autoRedefine/>
    <w:qFormat/>
    <w:uiPriority w:val="0"/>
    <w:pPr>
      <w:keepNext/>
      <w:keepLines/>
      <w:jc w:val="center"/>
      <w:outlineLvl w:val="0"/>
    </w:pPr>
    <w:rPr>
      <w:rFonts w:eastAsia="黑体"/>
      <w:bCs/>
      <w:kern w:val="44"/>
      <w:sz w:val="30"/>
      <w:szCs w:val="44"/>
    </w:rPr>
  </w:style>
  <w:style w:type="paragraph" w:styleId="3">
    <w:name w:val="heading 2"/>
    <w:basedOn w:val="1"/>
    <w:next w:val="1"/>
    <w:link w:val="32"/>
    <w:autoRedefine/>
    <w:unhideWhenUsed/>
    <w:qFormat/>
    <w:uiPriority w:val="9"/>
    <w:pPr>
      <w:keepNext/>
      <w:keepLines/>
      <w:ind w:firstLine="0" w:firstLineChars="0"/>
      <w:outlineLvl w:val="1"/>
    </w:pPr>
    <w:rPr>
      <w:rFonts w:eastAsia="黑体" w:cstheme="majorBidi"/>
      <w:bCs/>
      <w:sz w:val="28"/>
      <w:szCs w:val="32"/>
    </w:rPr>
  </w:style>
  <w:style w:type="paragraph" w:styleId="4">
    <w:name w:val="heading 3"/>
    <w:basedOn w:val="1"/>
    <w:next w:val="1"/>
    <w:link w:val="33"/>
    <w:autoRedefine/>
    <w:unhideWhenUsed/>
    <w:qFormat/>
    <w:uiPriority w:val="9"/>
    <w:pPr>
      <w:keepNext/>
      <w:keepLines/>
      <w:ind w:firstLine="0" w:firstLineChars="0"/>
      <w:outlineLvl w:val="2"/>
    </w:pPr>
    <w:rPr>
      <w:rFonts w:eastAsia="黑体"/>
      <w:bCs/>
      <w:szCs w:val="32"/>
    </w:rPr>
  </w:style>
  <w:style w:type="paragraph" w:styleId="5">
    <w:name w:val="heading 4"/>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1">
    <w:name w:val="Default Paragraph Font"/>
    <w:autoRedefine/>
    <w:semiHidden/>
    <w:unhideWhenUsed/>
    <w:qFormat/>
    <w:uiPriority w:val="1"/>
  </w:style>
  <w:style w:type="table" w:default="1" w:styleId="19">
    <w:name w:val="Normal Table"/>
    <w:autoRedefine/>
    <w:semiHidden/>
    <w:unhideWhenUsed/>
    <w:qFormat/>
    <w:uiPriority w:val="99"/>
    <w:tblPr>
      <w:tblCellMar>
        <w:top w:w="0" w:type="dxa"/>
        <w:left w:w="108" w:type="dxa"/>
        <w:bottom w:w="0" w:type="dxa"/>
        <w:right w:w="108" w:type="dxa"/>
      </w:tblCellMar>
    </w:tblPr>
  </w:style>
  <w:style w:type="paragraph" w:styleId="6">
    <w:name w:val="caption"/>
    <w:basedOn w:val="1"/>
    <w:next w:val="1"/>
    <w:autoRedefine/>
    <w:unhideWhenUsed/>
    <w:qFormat/>
    <w:uiPriority w:val="35"/>
    <w:rPr>
      <w:rFonts w:eastAsia="黑体" w:asciiTheme="majorHAnsi" w:hAnsiTheme="majorHAnsi" w:cstheme="majorBidi"/>
      <w:sz w:val="20"/>
      <w:szCs w:val="20"/>
    </w:rPr>
  </w:style>
  <w:style w:type="paragraph" w:styleId="7">
    <w:name w:val="annotation text"/>
    <w:basedOn w:val="1"/>
    <w:link w:val="34"/>
    <w:autoRedefine/>
    <w:unhideWhenUsed/>
    <w:qFormat/>
    <w:uiPriority w:val="99"/>
  </w:style>
  <w:style w:type="paragraph" w:styleId="8">
    <w:name w:val="Body Text"/>
    <w:basedOn w:val="1"/>
    <w:link w:val="35"/>
    <w:autoRedefine/>
    <w:unhideWhenUsed/>
    <w:qFormat/>
    <w:uiPriority w:val="99"/>
    <w:pPr>
      <w:spacing w:after="120"/>
    </w:pPr>
  </w:style>
  <w:style w:type="paragraph" w:styleId="9">
    <w:name w:val="Body Text Indent"/>
    <w:basedOn w:val="1"/>
    <w:link w:val="36"/>
    <w:autoRedefine/>
    <w:qFormat/>
    <w:uiPriority w:val="0"/>
    <w:pPr>
      <w:ind w:firstLine="600"/>
    </w:pPr>
    <w:rPr>
      <w:sz w:val="30"/>
    </w:rPr>
  </w:style>
  <w:style w:type="paragraph" w:styleId="10">
    <w:name w:val="toc 3"/>
    <w:basedOn w:val="1"/>
    <w:next w:val="1"/>
    <w:autoRedefine/>
    <w:unhideWhenUsed/>
    <w:qFormat/>
    <w:uiPriority w:val="39"/>
    <w:pPr>
      <w:ind w:left="840" w:leftChars="400"/>
    </w:pPr>
  </w:style>
  <w:style w:type="paragraph" w:styleId="11">
    <w:name w:val="endnote text"/>
    <w:basedOn w:val="1"/>
    <w:link w:val="37"/>
    <w:autoRedefine/>
    <w:semiHidden/>
    <w:unhideWhenUsed/>
    <w:qFormat/>
    <w:uiPriority w:val="99"/>
    <w:pPr>
      <w:snapToGrid w:val="0"/>
    </w:pPr>
  </w:style>
  <w:style w:type="paragraph" w:styleId="12">
    <w:name w:val="footer"/>
    <w:basedOn w:val="1"/>
    <w:link w:val="30"/>
    <w:autoRedefine/>
    <w:unhideWhenUsed/>
    <w:qFormat/>
    <w:uiPriority w:val="99"/>
    <w:pPr>
      <w:tabs>
        <w:tab w:val="center" w:pos="4153"/>
        <w:tab w:val="right" w:pos="8306"/>
      </w:tabs>
      <w:snapToGrid w:val="0"/>
    </w:pPr>
    <w:rPr>
      <w:sz w:val="18"/>
      <w:szCs w:val="18"/>
    </w:rPr>
  </w:style>
  <w:style w:type="paragraph" w:styleId="13">
    <w:name w:val="header"/>
    <w:basedOn w:val="1"/>
    <w:link w:val="29"/>
    <w:autoRedefine/>
    <w:unhideWhenUsed/>
    <w:qFormat/>
    <w:uiPriority w:val="99"/>
    <w:pPr>
      <w:tabs>
        <w:tab w:val="center" w:pos="4153"/>
        <w:tab w:val="right" w:pos="8306"/>
      </w:tabs>
      <w:snapToGrid w:val="0"/>
      <w:jc w:val="center"/>
    </w:pPr>
    <w:rPr>
      <w:sz w:val="18"/>
      <w:szCs w:val="18"/>
    </w:rPr>
  </w:style>
  <w:style w:type="paragraph" w:styleId="14">
    <w:name w:val="toc 1"/>
    <w:basedOn w:val="1"/>
    <w:next w:val="1"/>
    <w:autoRedefine/>
    <w:qFormat/>
    <w:uiPriority w:val="39"/>
  </w:style>
  <w:style w:type="paragraph" w:styleId="15">
    <w:name w:val="footnote text"/>
    <w:basedOn w:val="1"/>
    <w:link w:val="38"/>
    <w:autoRedefine/>
    <w:semiHidden/>
    <w:unhideWhenUsed/>
    <w:qFormat/>
    <w:uiPriority w:val="99"/>
    <w:pPr>
      <w:snapToGrid w:val="0"/>
    </w:pPr>
    <w:rPr>
      <w:sz w:val="18"/>
      <w:szCs w:val="18"/>
    </w:rPr>
  </w:style>
  <w:style w:type="paragraph" w:styleId="16">
    <w:name w:val="toc 2"/>
    <w:basedOn w:val="1"/>
    <w:next w:val="1"/>
    <w:autoRedefine/>
    <w:unhideWhenUsed/>
    <w:qFormat/>
    <w:uiPriority w:val="39"/>
    <w:pPr>
      <w:ind w:left="420" w:leftChars="200"/>
    </w:pPr>
  </w:style>
  <w:style w:type="paragraph" w:styleId="17">
    <w:name w:val="Normal (Web)"/>
    <w:basedOn w:val="1"/>
    <w:autoRedefine/>
    <w:unhideWhenUsed/>
    <w:qFormat/>
    <w:uiPriority w:val="99"/>
    <w:pPr>
      <w:spacing w:beforeAutospacing="1" w:afterAutospacing="1"/>
    </w:pPr>
    <w:rPr>
      <w:kern w:val="0"/>
    </w:rPr>
  </w:style>
  <w:style w:type="paragraph" w:styleId="18">
    <w:name w:val="annotation subject"/>
    <w:basedOn w:val="7"/>
    <w:next w:val="7"/>
    <w:link w:val="39"/>
    <w:autoRedefine/>
    <w:semiHidden/>
    <w:unhideWhenUsed/>
    <w:qFormat/>
    <w:uiPriority w:val="99"/>
    <w:rPr>
      <w:b/>
      <w:bCs/>
    </w:rPr>
  </w:style>
  <w:style w:type="table" w:styleId="20">
    <w:name w:val="Table Grid"/>
    <w:basedOn w:val="19"/>
    <w:autoRedefine/>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autoRedefine/>
    <w:qFormat/>
    <w:uiPriority w:val="22"/>
    <w:rPr>
      <w:b/>
      <w:bCs/>
    </w:rPr>
  </w:style>
  <w:style w:type="character" w:styleId="23">
    <w:name w:val="endnote reference"/>
    <w:basedOn w:val="21"/>
    <w:autoRedefine/>
    <w:semiHidden/>
    <w:unhideWhenUsed/>
    <w:qFormat/>
    <w:uiPriority w:val="99"/>
    <w:rPr>
      <w:vertAlign w:val="superscript"/>
    </w:rPr>
  </w:style>
  <w:style w:type="character" w:styleId="24">
    <w:name w:val="FollowedHyperlink"/>
    <w:basedOn w:val="21"/>
    <w:autoRedefine/>
    <w:semiHidden/>
    <w:unhideWhenUsed/>
    <w:qFormat/>
    <w:uiPriority w:val="99"/>
    <w:rPr>
      <w:color w:val="954F72" w:themeColor="followedHyperlink"/>
      <w:u w:val="single"/>
      <w14:textFill>
        <w14:solidFill>
          <w14:schemeClr w14:val="folHlink"/>
        </w14:solidFill>
      </w14:textFill>
    </w:rPr>
  </w:style>
  <w:style w:type="character" w:styleId="25">
    <w:name w:val="Emphasis"/>
    <w:basedOn w:val="21"/>
    <w:autoRedefine/>
    <w:qFormat/>
    <w:uiPriority w:val="20"/>
    <w:rPr>
      <w:i/>
      <w:iCs/>
    </w:rPr>
  </w:style>
  <w:style w:type="character" w:styleId="26">
    <w:name w:val="Hyperlink"/>
    <w:basedOn w:val="21"/>
    <w:autoRedefine/>
    <w:unhideWhenUsed/>
    <w:qFormat/>
    <w:uiPriority w:val="99"/>
    <w:rPr>
      <w:color w:val="0563C1" w:themeColor="hyperlink"/>
      <w:u w:val="single"/>
      <w14:textFill>
        <w14:solidFill>
          <w14:schemeClr w14:val="hlink"/>
        </w14:solidFill>
      </w14:textFill>
    </w:rPr>
  </w:style>
  <w:style w:type="character" w:styleId="27">
    <w:name w:val="annotation reference"/>
    <w:basedOn w:val="21"/>
    <w:autoRedefine/>
    <w:semiHidden/>
    <w:unhideWhenUsed/>
    <w:qFormat/>
    <w:uiPriority w:val="99"/>
    <w:rPr>
      <w:sz w:val="21"/>
      <w:szCs w:val="21"/>
    </w:rPr>
  </w:style>
  <w:style w:type="character" w:styleId="28">
    <w:name w:val="footnote reference"/>
    <w:basedOn w:val="21"/>
    <w:autoRedefine/>
    <w:semiHidden/>
    <w:unhideWhenUsed/>
    <w:qFormat/>
    <w:uiPriority w:val="99"/>
    <w:rPr>
      <w:vertAlign w:val="superscript"/>
    </w:rPr>
  </w:style>
  <w:style w:type="character" w:customStyle="1" w:styleId="29">
    <w:name w:val="页眉 字符"/>
    <w:basedOn w:val="21"/>
    <w:link w:val="13"/>
    <w:autoRedefine/>
    <w:qFormat/>
    <w:uiPriority w:val="99"/>
    <w:rPr>
      <w:sz w:val="18"/>
      <w:szCs w:val="18"/>
    </w:rPr>
  </w:style>
  <w:style w:type="character" w:customStyle="1" w:styleId="30">
    <w:name w:val="页脚 字符"/>
    <w:basedOn w:val="21"/>
    <w:link w:val="12"/>
    <w:autoRedefine/>
    <w:qFormat/>
    <w:uiPriority w:val="99"/>
    <w:rPr>
      <w:sz w:val="18"/>
      <w:szCs w:val="18"/>
    </w:rPr>
  </w:style>
  <w:style w:type="character" w:customStyle="1" w:styleId="31">
    <w:name w:val="标题 1 字符"/>
    <w:basedOn w:val="21"/>
    <w:link w:val="2"/>
    <w:autoRedefine/>
    <w:qFormat/>
    <w:uiPriority w:val="0"/>
    <w:rPr>
      <w:rFonts w:ascii="Times New Roman" w:hAnsi="Times New Roman" w:eastAsia="黑体" w:cs="Times New Roman"/>
      <w:bCs/>
      <w:kern w:val="44"/>
      <w:sz w:val="30"/>
      <w:szCs w:val="44"/>
    </w:rPr>
  </w:style>
  <w:style w:type="character" w:customStyle="1" w:styleId="32">
    <w:name w:val="标题 2 字符"/>
    <w:basedOn w:val="21"/>
    <w:link w:val="3"/>
    <w:autoRedefine/>
    <w:qFormat/>
    <w:uiPriority w:val="9"/>
    <w:rPr>
      <w:rFonts w:ascii="Times New Roman" w:hAnsi="Times New Roman" w:eastAsia="黑体" w:cstheme="majorBidi"/>
      <w:bCs/>
      <w:sz w:val="28"/>
      <w:szCs w:val="32"/>
    </w:rPr>
  </w:style>
  <w:style w:type="character" w:customStyle="1" w:styleId="33">
    <w:name w:val="标题 3 字符"/>
    <w:basedOn w:val="21"/>
    <w:link w:val="4"/>
    <w:autoRedefine/>
    <w:qFormat/>
    <w:uiPriority w:val="9"/>
    <w:rPr>
      <w:rFonts w:ascii="Times New Roman" w:hAnsi="Times New Roman" w:eastAsia="黑体" w:cs="Times New Roman"/>
      <w:bCs/>
      <w:sz w:val="24"/>
      <w:szCs w:val="32"/>
    </w:rPr>
  </w:style>
  <w:style w:type="character" w:customStyle="1" w:styleId="34">
    <w:name w:val="批注文字 字符"/>
    <w:basedOn w:val="21"/>
    <w:link w:val="7"/>
    <w:autoRedefine/>
    <w:qFormat/>
    <w:uiPriority w:val="99"/>
    <w:rPr>
      <w:rFonts w:ascii="Times New Roman" w:hAnsi="Times New Roman" w:eastAsia="宋体" w:cs="Times New Roman"/>
      <w:sz w:val="24"/>
      <w:szCs w:val="24"/>
    </w:rPr>
  </w:style>
  <w:style w:type="character" w:customStyle="1" w:styleId="35">
    <w:name w:val="正文文本 字符"/>
    <w:basedOn w:val="21"/>
    <w:link w:val="8"/>
    <w:autoRedefine/>
    <w:qFormat/>
    <w:uiPriority w:val="99"/>
    <w:rPr>
      <w:rFonts w:ascii="Times New Roman" w:hAnsi="Times New Roman" w:eastAsia="宋体" w:cs="Times New Roman"/>
      <w:sz w:val="24"/>
      <w:szCs w:val="24"/>
    </w:rPr>
  </w:style>
  <w:style w:type="character" w:customStyle="1" w:styleId="36">
    <w:name w:val="正文文本缩进 字符"/>
    <w:basedOn w:val="21"/>
    <w:link w:val="9"/>
    <w:autoRedefine/>
    <w:qFormat/>
    <w:uiPriority w:val="0"/>
    <w:rPr>
      <w:rFonts w:ascii="Times New Roman" w:hAnsi="Times New Roman" w:eastAsia="宋体" w:cs="Times New Roman"/>
      <w:sz w:val="30"/>
      <w:szCs w:val="24"/>
    </w:rPr>
  </w:style>
  <w:style w:type="character" w:customStyle="1" w:styleId="37">
    <w:name w:val="尾注文本 字符"/>
    <w:basedOn w:val="21"/>
    <w:link w:val="11"/>
    <w:autoRedefine/>
    <w:semiHidden/>
    <w:qFormat/>
    <w:uiPriority w:val="99"/>
    <w:rPr>
      <w:rFonts w:ascii="Times New Roman" w:hAnsi="Times New Roman" w:eastAsia="宋体" w:cs="Times New Roman"/>
      <w:sz w:val="24"/>
      <w:szCs w:val="24"/>
    </w:rPr>
  </w:style>
  <w:style w:type="character" w:customStyle="1" w:styleId="38">
    <w:name w:val="脚注文本 字符"/>
    <w:basedOn w:val="21"/>
    <w:link w:val="15"/>
    <w:autoRedefine/>
    <w:semiHidden/>
    <w:qFormat/>
    <w:uiPriority w:val="99"/>
    <w:rPr>
      <w:rFonts w:ascii="Times New Roman" w:hAnsi="Times New Roman" w:eastAsia="宋体" w:cs="Times New Roman"/>
      <w:sz w:val="18"/>
      <w:szCs w:val="18"/>
    </w:rPr>
  </w:style>
  <w:style w:type="character" w:customStyle="1" w:styleId="39">
    <w:name w:val="批注主题 字符"/>
    <w:basedOn w:val="34"/>
    <w:link w:val="18"/>
    <w:autoRedefine/>
    <w:semiHidden/>
    <w:qFormat/>
    <w:uiPriority w:val="99"/>
    <w:rPr>
      <w:rFonts w:ascii="Times New Roman" w:hAnsi="Times New Roman" w:eastAsia="宋体" w:cs="Times New Roman"/>
      <w:b/>
      <w:bCs/>
      <w:sz w:val="24"/>
      <w:szCs w:val="24"/>
    </w:rPr>
  </w:style>
  <w:style w:type="paragraph" w:customStyle="1" w:styleId="40">
    <w:name w:val="表/图注"/>
    <w:basedOn w:val="1"/>
    <w:autoRedefine/>
    <w:qFormat/>
    <w:uiPriority w:val="0"/>
    <w:pPr>
      <w:jc w:val="center"/>
    </w:pPr>
    <w:rPr>
      <w:rFonts w:hint="eastAsia" w:eastAsia="黑体" w:cs="黑体"/>
      <w:sz w:val="21"/>
      <w:szCs w:val="21"/>
    </w:rPr>
  </w:style>
  <w:style w:type="paragraph" w:customStyle="1" w:styleId="41">
    <w:name w:val="表内"/>
    <w:basedOn w:val="1"/>
    <w:autoRedefine/>
    <w:qFormat/>
    <w:uiPriority w:val="0"/>
    <w:pPr>
      <w:spacing w:line="240" w:lineRule="auto"/>
      <w:jc w:val="both"/>
    </w:pPr>
    <w:rPr>
      <w:rFonts w:hint="eastAsia"/>
      <w:color w:val="000000"/>
      <w:sz w:val="21"/>
    </w:rPr>
  </w:style>
  <w:style w:type="paragraph" w:customStyle="1" w:styleId="42">
    <w:name w:val="参考文献"/>
    <w:basedOn w:val="1"/>
    <w:autoRedefine/>
    <w:qFormat/>
    <w:uiPriority w:val="0"/>
    <w:pPr>
      <w:spacing w:line="240" w:lineRule="auto"/>
      <w:ind w:firstLine="0" w:firstLineChars="0"/>
      <w:jc w:val="both"/>
    </w:pPr>
    <w:rPr>
      <w:rFonts w:hint="eastAsia"/>
      <w:sz w:val="21"/>
      <w:szCs w:val="21"/>
    </w:rPr>
  </w:style>
  <w:style w:type="paragraph" w:customStyle="1" w:styleId="43">
    <w:name w:val="列出段落1"/>
    <w:basedOn w:val="1"/>
    <w:autoRedefine/>
    <w:qFormat/>
    <w:uiPriority w:val="34"/>
    <w:pPr>
      <w:ind w:firstLine="420"/>
    </w:pPr>
  </w:style>
  <w:style w:type="paragraph" w:customStyle="1" w:styleId="44">
    <w:name w:val="TOC 标题1"/>
    <w:basedOn w:val="2"/>
    <w:next w:val="1"/>
    <w:autoRedefine/>
    <w:unhideWhenUsed/>
    <w:qFormat/>
    <w:uiPriority w:val="39"/>
    <w:pPr>
      <w:spacing w:before="240" w:line="259" w:lineRule="auto"/>
      <w:outlineLvl w:val="9"/>
    </w:pPr>
    <w:rPr>
      <w:rFonts w:asciiTheme="majorHAnsi" w:hAnsiTheme="majorHAnsi" w:eastAsiaTheme="majorEastAsia" w:cstheme="majorBidi"/>
      <w:b/>
      <w:bCs w:val="0"/>
      <w:color w:val="2F5597" w:themeColor="accent1" w:themeShade="BF"/>
      <w:kern w:val="0"/>
      <w:sz w:val="32"/>
      <w:szCs w:val="32"/>
    </w:rPr>
  </w:style>
  <w:style w:type="paragraph" w:customStyle="1" w:styleId="45">
    <w:name w:val="tgt"/>
    <w:basedOn w:val="1"/>
    <w:autoRedefine/>
    <w:qFormat/>
    <w:uiPriority w:val="0"/>
    <w:pPr>
      <w:spacing w:before="100" w:beforeAutospacing="1" w:after="100" w:afterAutospacing="1"/>
    </w:pPr>
    <w:rPr>
      <w:rFonts w:ascii="宋体" w:hAnsi="宋体" w:cs="宋体"/>
      <w:kern w:val="0"/>
    </w:rPr>
  </w:style>
  <w:style w:type="character" w:customStyle="1" w:styleId="46">
    <w:name w:val="tgt1"/>
    <w:basedOn w:val="21"/>
    <w:autoRedefine/>
    <w:qFormat/>
    <w:uiPriority w:val="0"/>
  </w:style>
  <w:style w:type="character" w:customStyle="1" w:styleId="47">
    <w:name w:val="占位符文本1"/>
    <w:basedOn w:val="21"/>
    <w:autoRedefine/>
    <w:semiHidden/>
    <w:qFormat/>
    <w:uiPriority w:val="99"/>
    <w:rPr>
      <w:color w:val="808080"/>
    </w:rPr>
  </w:style>
  <w:style w:type="paragraph" w:styleId="48">
    <w:name w:val="List Paragraph"/>
    <w:basedOn w:val="1"/>
    <w:autoRedefine/>
    <w:qFormat/>
    <w:uiPriority w:val="34"/>
    <w:pPr>
      <w:ind w:firstLine="420"/>
    </w:pPr>
  </w:style>
  <w:style w:type="paragraph" w:customStyle="1" w:styleId="49">
    <w:name w:val="三线表"/>
    <w:basedOn w:val="1"/>
    <w:autoRedefine/>
    <w:qFormat/>
    <w:uiPriority w:val="0"/>
    <w:pPr>
      <w:pBdr>
        <w:top w:val="single" w:color="auto" w:sz="4" w:space="1"/>
        <w:left w:val="none" w:color="auto" w:sz="0" w:space="4"/>
        <w:bottom w:val="single" w:color="auto" w:sz="4" w:space="1"/>
        <w:right w:val="none" w:color="auto" w:sz="0" w:space="4"/>
      </w:pBdr>
    </w:pPr>
    <w:rPr>
      <w:rFonts w:hint="eastAsia"/>
      <w:color w:val="000000"/>
    </w:rPr>
  </w:style>
  <w:style w:type="character" w:customStyle="1" w:styleId="50">
    <w:name w:val="sr-only"/>
    <w:basedOn w:val="21"/>
    <w:autoRedefine/>
    <w:qFormat/>
    <w:uiPriority w:val="0"/>
  </w:style>
  <w:style w:type="paragraph" w:customStyle="1" w:styleId="51">
    <w:name w:val="TOC 标题2"/>
    <w:basedOn w:val="2"/>
    <w:next w:val="1"/>
    <w:autoRedefine/>
    <w:unhideWhenUsed/>
    <w:qFormat/>
    <w:uiPriority w:val="39"/>
    <w:pPr>
      <w:spacing w:before="240" w:line="259" w:lineRule="auto"/>
      <w:ind w:firstLine="0" w:firstLineChars="0"/>
      <w:jc w:val="left"/>
      <w:outlineLvl w:val="9"/>
    </w:pPr>
    <w:rPr>
      <w:rFonts w:asciiTheme="majorHAnsi" w:hAnsiTheme="majorHAnsi" w:eastAsiaTheme="majorEastAsia" w:cstheme="majorBidi"/>
      <w:bCs w:val="0"/>
      <w:color w:val="2F5597" w:themeColor="accent1" w:themeShade="BF"/>
      <w:kern w:val="0"/>
      <w:sz w:val="32"/>
      <w:szCs w:val="32"/>
    </w:rPr>
  </w:style>
  <w:style w:type="character" w:customStyle="1" w:styleId="52">
    <w:name w:val="http_method"/>
    <w:basedOn w:val="21"/>
    <w:autoRedefine/>
    <w:qFormat/>
    <w:uiPriority w:val="0"/>
  </w:style>
  <w:style w:type="character" w:customStyle="1" w:styleId="53">
    <w:name w:val="path"/>
    <w:basedOn w:val="21"/>
    <w:autoRedefine/>
    <w:qFormat/>
    <w:uiPriority w:val="0"/>
  </w:style>
  <w:style w:type="character" w:customStyle="1" w:styleId="54">
    <w:name w:val="url-scheme"/>
    <w:basedOn w:val="21"/>
    <w:autoRedefine/>
    <w:qFormat/>
    <w:uiPriority w:val="0"/>
  </w:style>
  <w:style w:type="character" w:customStyle="1" w:styleId="55">
    <w:name w:val="url-host"/>
    <w:basedOn w:val="21"/>
    <w:autoRedefine/>
    <w:qFormat/>
    <w:uiPriority w:val="0"/>
  </w:style>
  <w:style w:type="character" w:customStyle="1" w:styleId="56">
    <w:name w:val="url-filename"/>
    <w:basedOn w:val="21"/>
    <w:autoRedefine/>
    <w:qFormat/>
    <w:uiPriority w:val="0"/>
  </w:style>
  <w:style w:type="character" w:customStyle="1" w:styleId="57">
    <w:name w:val="未处理的提及1"/>
    <w:basedOn w:val="21"/>
    <w:autoRedefine/>
    <w:semiHidden/>
    <w:unhideWhenUsed/>
    <w:qFormat/>
    <w:uiPriority w:val="99"/>
    <w:rPr>
      <w:color w:val="605E5C"/>
      <w:shd w:val="clear" w:color="auto" w:fill="E1DFDD"/>
    </w:rPr>
  </w:style>
  <w:style w:type="paragraph" w:customStyle="1" w:styleId="58">
    <w:name w:val="修订1"/>
    <w:autoRedefine/>
    <w:hidden/>
    <w:semiHidden/>
    <w:qFormat/>
    <w:uiPriority w:val="99"/>
    <w:rPr>
      <w:rFonts w:ascii="Times New Roman" w:hAnsi="Times New Roman" w:eastAsia="宋体" w:cs="Times New Roman"/>
      <w:kern w:val="2"/>
      <w:sz w:val="24"/>
      <w:szCs w:val="24"/>
      <w:lang w:val="en-US" w:eastAsia="zh-CN" w:bidi="ar-SA"/>
    </w:rPr>
  </w:style>
  <w:style w:type="character" w:customStyle="1" w:styleId="59">
    <w:name w:val="未处理的提及2"/>
    <w:basedOn w:val="21"/>
    <w:autoRedefine/>
    <w:semiHidden/>
    <w:unhideWhenUsed/>
    <w:qFormat/>
    <w:uiPriority w:val="99"/>
    <w:rPr>
      <w:color w:val="605E5C"/>
      <w:shd w:val="clear" w:color="auto" w:fill="E1DFDD"/>
    </w:rPr>
  </w:style>
  <w:style w:type="paragraph" w:customStyle="1" w:styleId="60">
    <w:name w:val="Revision"/>
    <w:autoRedefine/>
    <w:hidden/>
    <w:semiHidden/>
    <w:qFormat/>
    <w:uiPriority w:val="99"/>
    <w:rPr>
      <w:rFonts w:ascii="Times New Roman" w:hAnsi="Times New Roman" w:eastAsia="宋体" w:cs="Times New Roman"/>
      <w:kern w:val="2"/>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wmf"/><Relationship Id="rId52" Type="http://schemas.openxmlformats.org/officeDocument/2006/relationships/oleObject" Target="embeddings/oleObject10.bin"/><Relationship Id="rId51" Type="http://schemas.openxmlformats.org/officeDocument/2006/relationships/image" Target="media/image27.png"/><Relationship Id="rId50" Type="http://schemas.openxmlformats.org/officeDocument/2006/relationships/image" Target="media/image26.wmf"/><Relationship Id="rId5" Type="http://schemas.openxmlformats.org/officeDocument/2006/relationships/header" Target="header1.xml"/><Relationship Id="rId49" Type="http://schemas.openxmlformats.org/officeDocument/2006/relationships/oleObject" Target="embeddings/oleObject9.bin"/><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wmf"/><Relationship Id="rId44" Type="http://schemas.openxmlformats.org/officeDocument/2006/relationships/oleObject" Target="embeddings/oleObject8.bin"/><Relationship Id="rId43" Type="http://schemas.openxmlformats.org/officeDocument/2006/relationships/image" Target="media/image21.wmf"/><Relationship Id="rId42" Type="http://schemas.openxmlformats.org/officeDocument/2006/relationships/oleObject" Target="embeddings/oleObject7.bin"/><Relationship Id="rId41" Type="http://schemas.openxmlformats.org/officeDocument/2006/relationships/image" Target="media/image20.wmf"/><Relationship Id="rId40" Type="http://schemas.openxmlformats.org/officeDocument/2006/relationships/oleObject" Target="embeddings/oleObject6.bin"/><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image" Target="media/image15.wmf"/><Relationship Id="rId34" Type="http://schemas.openxmlformats.org/officeDocument/2006/relationships/oleObject" Target="embeddings/oleObject5.bin"/><Relationship Id="rId33" Type="http://schemas.openxmlformats.org/officeDocument/2006/relationships/image" Target="media/image14.png"/><Relationship Id="rId32" Type="http://schemas.openxmlformats.org/officeDocument/2006/relationships/image" Target="media/image13.wmf"/><Relationship Id="rId31" Type="http://schemas.openxmlformats.org/officeDocument/2006/relationships/oleObject" Target="embeddings/oleObject4.bin"/><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wmf"/><Relationship Id="rId27" Type="http://schemas.openxmlformats.org/officeDocument/2006/relationships/oleObject" Target="embeddings/oleObject3.bin"/><Relationship Id="rId26" Type="http://schemas.openxmlformats.org/officeDocument/2006/relationships/image" Target="media/image9.wmf"/><Relationship Id="rId25" Type="http://schemas.openxmlformats.org/officeDocument/2006/relationships/oleObject" Target="embeddings/oleObject2.bin"/><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oleObject" Target="embeddings/oleObject1.bin"/><Relationship Id="rId17" Type="http://schemas.openxmlformats.org/officeDocument/2006/relationships/image" Target="http://www.gzu.edu.cn/gzu/biaoshi.png" TargetMode="External"/><Relationship Id="rId16" Type="http://schemas.openxmlformats.org/officeDocument/2006/relationships/image" Target="media/image2.png"/><Relationship Id="rId15" Type="http://schemas.openxmlformats.org/officeDocument/2006/relationships/theme" Target="theme/theme1.xml"/><Relationship Id="rId14" Type="http://schemas.openxmlformats.org/officeDocument/2006/relationships/header" Target="header6.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http://www.gzu.edu.cn/gzu/biaoshi.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8F373-2B5C-4D0B-8CDA-A9E539B87DD5}">
  <ds:schemaRefs/>
</ds:datastoreItem>
</file>

<file path=docProps/app.xml><?xml version="1.0" encoding="utf-8"?>
<Properties xmlns="http://schemas.openxmlformats.org/officeDocument/2006/extended-properties" xmlns:vt="http://schemas.openxmlformats.org/officeDocument/2006/docPropsVTypes">
  <Template>Normal.dotm</Template>
  <Pages>37</Pages>
  <Words>4856</Words>
  <Characters>27685</Characters>
  <Lines>1</Lines>
  <Paragraphs>1</Paragraphs>
  <TotalTime>226</TotalTime>
  <ScaleCrop>false</ScaleCrop>
  <LinksUpToDate>false</LinksUpToDate>
  <CharactersWithSpaces>32477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2023-06-05T09:17:00Z</dcterms:created>
  <dc:creator>马 旭博</dc:creator>
  <cp:lastModifiedBy>西叶胡杨</cp:lastModifiedBy>
  <cp:lastPrinted>2024-05-21T02:52:00Z</cp:lastPrinted>
  <dcterms:modified xsi:type="dcterms:W3CDTF">2024-05-23T12:48:03Z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F82133CECBEC4439BB48518A048C70F1_13</vt:lpwstr>
  </property>
</Properties>
</file>